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783"/>
        <w:gridCol w:w="1220"/>
        <w:gridCol w:w="125"/>
        <w:gridCol w:w="1346"/>
        <w:gridCol w:w="1758"/>
        <w:gridCol w:w="1397"/>
        <w:gridCol w:w="709"/>
        <w:gridCol w:w="708"/>
        <w:gridCol w:w="1364"/>
        <w:gridCol w:w="4808"/>
      </w:tblGrid>
      <w:tr w:rsidR="00FB6EF4" w:rsidRPr="00FB6EF4" w14:paraId="13020103" w14:textId="77777777" w:rsidTr="006B0A2B">
        <w:trPr>
          <w:trHeight w:val="270"/>
        </w:trPr>
        <w:tc>
          <w:tcPr>
            <w:tcW w:w="7338" w:type="dxa"/>
            <w:gridSpan w:val="7"/>
            <w:vMerge w:val="restart"/>
            <w:tcBorders>
              <w:top w:val="nil"/>
              <w:left w:val="nil"/>
              <w:bottom w:val="nil"/>
              <w:right w:val="nil"/>
            </w:tcBorders>
            <w:noWrap/>
            <w:hideMark/>
          </w:tcPr>
          <w:p w14:paraId="150BF98A" w14:textId="77777777" w:rsidR="00FB6EF4" w:rsidRPr="00002CDA" w:rsidRDefault="003C76E6">
            <w:pPr>
              <w:rPr>
                <w:rFonts w:ascii="HG丸ｺﾞｼｯｸM-PRO" w:eastAsia="HG丸ｺﾞｼｯｸM-PRO" w:hAnsi="HG丸ｺﾞｼｯｸM-PRO"/>
                <w:b/>
                <w:sz w:val="24"/>
                <w:szCs w:val="24"/>
              </w:rPr>
            </w:pPr>
            <w:bookmarkStart w:id="0" w:name="RANGE!A1:H24"/>
            <w:r w:rsidRPr="007766B5">
              <w:rPr>
                <w:rFonts w:ascii="HG創英角ﾎﾟｯﾌﾟ体" w:eastAsia="HG創英角ﾎﾟｯﾌﾟ体" w:hAnsi="HG創英角ﾎﾟｯﾌﾟ体" w:hint="eastAsia"/>
                <w:b/>
                <w:sz w:val="24"/>
                <w:szCs w:val="24"/>
              </w:rPr>
              <w:t>※記入例</w:t>
            </w:r>
            <w:r>
              <w:rPr>
                <w:rFonts w:ascii="HG丸ｺﾞｼｯｸM-PRO" w:eastAsia="HG丸ｺﾞｼｯｸM-PRO" w:hAnsi="HG丸ｺﾞｼｯｸM-PRO" w:hint="eastAsia"/>
                <w:b/>
                <w:sz w:val="24"/>
                <w:szCs w:val="24"/>
              </w:rPr>
              <w:t xml:space="preserve">　</w:t>
            </w:r>
            <w:r w:rsidR="0032065E">
              <w:rPr>
                <w:rFonts w:ascii="HG丸ｺﾞｼｯｸM-PRO" w:eastAsia="HG丸ｺﾞｼｯｸM-PRO" w:hAnsi="HG丸ｺﾞｼｯｸM-PRO" w:hint="eastAsia"/>
                <w:b/>
                <w:sz w:val="24"/>
                <w:szCs w:val="24"/>
              </w:rPr>
              <w:t>支援の</w:t>
            </w:r>
            <w:r w:rsidR="00FB6EF4" w:rsidRPr="00002CDA">
              <w:rPr>
                <w:rFonts w:ascii="HG丸ｺﾞｼｯｸM-PRO" w:eastAsia="HG丸ｺﾞｼｯｸM-PRO" w:hAnsi="HG丸ｺﾞｼｯｸM-PRO" w:hint="eastAsia"/>
                <w:b/>
                <w:sz w:val="24"/>
                <w:szCs w:val="24"/>
              </w:rPr>
              <w:t>基本方針</w:t>
            </w:r>
            <w:bookmarkEnd w:id="0"/>
          </w:p>
        </w:tc>
        <w:tc>
          <w:tcPr>
            <w:tcW w:w="6880" w:type="dxa"/>
            <w:gridSpan w:val="3"/>
            <w:tcBorders>
              <w:top w:val="nil"/>
              <w:left w:val="nil"/>
              <w:bottom w:val="nil"/>
              <w:right w:val="nil"/>
            </w:tcBorders>
            <w:noWrap/>
            <w:hideMark/>
          </w:tcPr>
          <w:p w14:paraId="0770F209" w14:textId="77777777" w:rsidR="00FB6EF4" w:rsidRPr="00490372" w:rsidRDefault="00FB6EF4">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事業者名：</w:t>
            </w:r>
          </w:p>
        </w:tc>
      </w:tr>
      <w:tr w:rsidR="00FB6EF4" w:rsidRPr="00FB6EF4" w14:paraId="5540311C" w14:textId="77777777" w:rsidTr="006B0A2B">
        <w:trPr>
          <w:trHeight w:val="315"/>
        </w:trPr>
        <w:tc>
          <w:tcPr>
            <w:tcW w:w="7338" w:type="dxa"/>
            <w:gridSpan w:val="7"/>
            <w:vMerge/>
            <w:tcBorders>
              <w:top w:val="nil"/>
              <w:left w:val="nil"/>
              <w:right w:val="nil"/>
            </w:tcBorders>
            <w:hideMark/>
          </w:tcPr>
          <w:p w14:paraId="4EED9D57" w14:textId="77777777" w:rsidR="00FB6EF4" w:rsidRPr="00FB6EF4" w:rsidRDefault="00FB6EF4"/>
        </w:tc>
        <w:tc>
          <w:tcPr>
            <w:tcW w:w="6880" w:type="dxa"/>
            <w:gridSpan w:val="3"/>
            <w:tcBorders>
              <w:top w:val="nil"/>
              <w:left w:val="nil"/>
              <w:right w:val="nil"/>
            </w:tcBorders>
            <w:noWrap/>
            <w:hideMark/>
          </w:tcPr>
          <w:p w14:paraId="0CB9F6DD" w14:textId="77777777" w:rsidR="00FB6EF4" w:rsidRPr="00490372" w:rsidRDefault="00FB6EF4">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事業所名：</w:t>
            </w:r>
          </w:p>
        </w:tc>
      </w:tr>
      <w:tr w:rsidR="00FB6EF4" w:rsidRPr="00FB6EF4" w14:paraId="2621E68A" w14:textId="77777777" w:rsidTr="00482B28">
        <w:trPr>
          <w:trHeight w:val="991"/>
        </w:trPr>
        <w:tc>
          <w:tcPr>
            <w:tcW w:w="783" w:type="dxa"/>
            <w:noWrap/>
            <w:vAlign w:val="center"/>
            <w:hideMark/>
          </w:tcPr>
          <w:p w14:paraId="1AA8DB30" w14:textId="77777777"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（１）</w:t>
            </w:r>
          </w:p>
        </w:tc>
        <w:tc>
          <w:tcPr>
            <w:tcW w:w="2691" w:type="dxa"/>
            <w:gridSpan w:val="3"/>
            <w:noWrap/>
            <w:vAlign w:val="center"/>
            <w:hideMark/>
          </w:tcPr>
          <w:p w14:paraId="5AED7603"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事業参入理由</w:t>
            </w:r>
          </w:p>
        </w:tc>
        <w:tc>
          <w:tcPr>
            <w:tcW w:w="10744" w:type="dxa"/>
            <w:gridSpan w:val="6"/>
            <w:hideMark/>
          </w:tcPr>
          <w:p w14:paraId="62D5260F" w14:textId="77777777" w:rsidR="00FB6EF4" w:rsidRPr="00490372" w:rsidRDefault="00FB6EF4">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w:t>
            </w:r>
          </w:p>
        </w:tc>
      </w:tr>
      <w:tr w:rsidR="00FB6EF4" w:rsidRPr="00FB6EF4" w14:paraId="220B5E4C" w14:textId="77777777" w:rsidTr="00482B28">
        <w:trPr>
          <w:trHeight w:val="976"/>
        </w:trPr>
        <w:tc>
          <w:tcPr>
            <w:tcW w:w="783" w:type="dxa"/>
            <w:noWrap/>
            <w:vAlign w:val="center"/>
            <w:hideMark/>
          </w:tcPr>
          <w:p w14:paraId="7D9614D8" w14:textId="77777777"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（２）</w:t>
            </w:r>
          </w:p>
        </w:tc>
        <w:tc>
          <w:tcPr>
            <w:tcW w:w="2691" w:type="dxa"/>
            <w:gridSpan w:val="3"/>
            <w:vAlign w:val="center"/>
            <w:hideMark/>
          </w:tcPr>
          <w:p w14:paraId="01AAA513"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日常生活支援の基本（どのような</w:t>
            </w:r>
            <w:r w:rsidR="003233CA">
              <w:rPr>
                <w:rFonts w:ascii="HG丸ｺﾞｼｯｸM-PRO" w:eastAsia="HG丸ｺﾞｼｯｸM-PRO" w:hAnsi="HG丸ｺﾞｼｯｸM-PRO" w:hint="eastAsia"/>
              </w:rPr>
              <w:t>事業所</w:t>
            </w:r>
            <w:r w:rsidRPr="00002CDA">
              <w:rPr>
                <w:rFonts w:ascii="HG丸ｺﾞｼｯｸM-PRO" w:eastAsia="HG丸ｺﾞｼｯｸM-PRO" w:hAnsi="HG丸ｺﾞｼｯｸM-PRO" w:hint="eastAsia"/>
              </w:rPr>
              <w:t>を作っていきたいか）</w:t>
            </w:r>
          </w:p>
        </w:tc>
        <w:tc>
          <w:tcPr>
            <w:tcW w:w="10744" w:type="dxa"/>
            <w:gridSpan w:val="6"/>
            <w:hideMark/>
          </w:tcPr>
          <w:p w14:paraId="0A8B6E19" w14:textId="77777777" w:rsidR="00FB6EF4" w:rsidRPr="00FB6EF4" w:rsidRDefault="00FB6EF4">
            <w:r w:rsidRPr="00FB6EF4">
              <w:rPr>
                <w:rFonts w:hint="eastAsia"/>
              </w:rPr>
              <w:t xml:space="preserve">　</w:t>
            </w:r>
          </w:p>
        </w:tc>
      </w:tr>
      <w:tr w:rsidR="00FB6EF4" w:rsidRPr="00FB6EF4" w14:paraId="46A61C88" w14:textId="77777777" w:rsidTr="00482B28">
        <w:trPr>
          <w:trHeight w:val="1263"/>
        </w:trPr>
        <w:tc>
          <w:tcPr>
            <w:tcW w:w="783" w:type="dxa"/>
            <w:vMerge w:val="restart"/>
            <w:vAlign w:val="center"/>
            <w:hideMark/>
          </w:tcPr>
          <w:p w14:paraId="292D5056" w14:textId="77777777"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（３）</w:t>
            </w:r>
          </w:p>
        </w:tc>
        <w:tc>
          <w:tcPr>
            <w:tcW w:w="1220" w:type="dxa"/>
            <w:vMerge w:val="restart"/>
            <w:vAlign w:val="center"/>
            <w:hideMark/>
          </w:tcPr>
          <w:p w14:paraId="4A6FA974"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（２）を実現するための具体的方策</w:t>
            </w:r>
          </w:p>
        </w:tc>
        <w:tc>
          <w:tcPr>
            <w:tcW w:w="1471" w:type="dxa"/>
            <w:gridSpan w:val="2"/>
            <w:noWrap/>
            <w:vAlign w:val="center"/>
            <w:hideMark/>
          </w:tcPr>
          <w:p w14:paraId="38C49DCC"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日常のケア面</w:t>
            </w:r>
          </w:p>
        </w:tc>
        <w:tc>
          <w:tcPr>
            <w:tcW w:w="10744" w:type="dxa"/>
            <w:gridSpan w:val="6"/>
            <w:hideMark/>
          </w:tcPr>
          <w:p w14:paraId="69E66463" w14:textId="77777777" w:rsidR="00FB6EF4" w:rsidRPr="00FB6EF4" w:rsidRDefault="003C76E6">
            <w:r>
              <w:rPr>
                <w:rFonts w:hint="eastAsia"/>
                <w:noProof/>
              </w:rPr>
              <mc:AlternateContent>
                <mc:Choice Requires="wps">
                  <w:drawing>
                    <wp:anchor distT="0" distB="0" distL="114300" distR="114300" simplePos="0" relativeHeight="251628032" behindDoc="0" locked="0" layoutInCell="1" allowOverlap="1" wp14:anchorId="32B6DA88" wp14:editId="2BEA6827">
                      <wp:simplePos x="0" y="0"/>
                      <wp:positionH relativeFrom="column">
                        <wp:posOffset>160655</wp:posOffset>
                      </wp:positionH>
                      <wp:positionV relativeFrom="paragraph">
                        <wp:posOffset>-921385</wp:posOffset>
                      </wp:positionV>
                      <wp:extent cx="6572250" cy="1695450"/>
                      <wp:effectExtent l="209550" t="0" r="19050" b="19050"/>
                      <wp:wrapNone/>
                      <wp:docPr id="4" name="角丸四角形吹き出し 4"/>
                      <wp:cNvGraphicFramePr/>
                      <a:graphic xmlns:a="http://schemas.openxmlformats.org/drawingml/2006/main">
                        <a:graphicData uri="http://schemas.microsoft.com/office/word/2010/wordprocessingShape">
                          <wps:wsp>
                            <wps:cNvSpPr/>
                            <wps:spPr>
                              <a:xfrm>
                                <a:off x="0" y="0"/>
                                <a:ext cx="6572250" cy="1695450"/>
                              </a:xfrm>
                              <a:prstGeom prst="wedgeRoundRectCallout">
                                <a:avLst>
                                  <a:gd name="adj1" fmla="val -53151"/>
                                  <a:gd name="adj2" fmla="val 33999"/>
                                  <a:gd name="adj3" fmla="val 16667"/>
                                </a:avLst>
                              </a:prstGeom>
                            </wps:spPr>
                            <wps:style>
                              <a:lnRef idx="2">
                                <a:schemeClr val="dk1"/>
                              </a:lnRef>
                              <a:fillRef idx="1">
                                <a:schemeClr val="lt1"/>
                              </a:fillRef>
                              <a:effectRef idx="0">
                                <a:schemeClr val="dk1"/>
                              </a:effectRef>
                              <a:fontRef idx="minor">
                                <a:schemeClr val="dk1"/>
                              </a:fontRef>
                            </wps:style>
                            <wps:txbx>
                              <w:txbxContent>
                                <w:p w14:paraId="4F1527FE"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w:t>
                                  </w:r>
                                  <w:r>
                                    <w:rPr>
                                      <w:rFonts w:ascii="メイリオ" w:eastAsia="メイリオ" w:hAnsi="メイリオ" w:cs="メイリオ" w:hint="eastAsia"/>
                                    </w:rPr>
                                    <w:t>事業所</w:t>
                                  </w:r>
                                  <w:r w:rsidRPr="00402A3D">
                                    <w:rPr>
                                      <w:rFonts w:ascii="メイリオ" w:eastAsia="メイリオ" w:hAnsi="メイリオ" w:cs="メイリオ" w:hint="eastAsia"/>
                                    </w:rPr>
                                    <w:t>の構造等を勘案し、運営方針や日常生活の支援・ケアの方策等を記載すること。</w:t>
                                  </w:r>
                                </w:p>
                                <w:p w14:paraId="79AC29B7"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ケアの方法や地域との関わり、地域との連携等地域密着型サービスの視点でのケアについて具体的に記載すること。</w:t>
                                  </w:r>
                                </w:p>
                                <w:p w14:paraId="5CC947A4" w14:textId="77777777" w:rsidR="003C76E6" w:rsidRPr="00402A3D" w:rsidRDefault="003C76E6" w:rsidP="003C76E6">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⇒食事や買い物、散歩等の事例をあげて日常のケアを行うにあたっての方針や対応を具体的に。</w:t>
                                  </w:r>
                                </w:p>
                                <w:p w14:paraId="30CE49A7" w14:textId="77777777" w:rsidR="003C76E6" w:rsidRPr="00402A3D" w:rsidRDefault="003C76E6" w:rsidP="003C76E6">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⇒既存の近隣施設や学校等の活用、自治会や連絡会への加入・連携、入居者の社会参加（住民の一員として）、地域への発信（認知症サポーター養成講座の実施、介護教室の実施等）等、</w:t>
                                  </w:r>
                                  <w:r>
                                    <w:rPr>
                                      <w:rFonts w:ascii="メイリオ" w:eastAsia="メイリオ" w:hAnsi="メイリオ" w:cs="メイリオ" w:hint="eastAsia"/>
                                    </w:rPr>
                                    <w:t>事業所</w:t>
                                  </w:r>
                                  <w:r w:rsidRPr="00402A3D">
                                    <w:rPr>
                                      <w:rFonts w:ascii="メイリオ" w:eastAsia="メイリオ" w:hAnsi="メイリオ" w:cs="メイリオ" w:hint="eastAsia"/>
                                    </w:rPr>
                                    <w:t>外のどこに拠点を設け地域とどう連携していくかを具体的に。</w:t>
                                  </w:r>
                                </w:p>
                                <w:p w14:paraId="74EC54CC" w14:textId="77777777" w:rsidR="003C76E6" w:rsidRDefault="003C76E6" w:rsidP="003C76E6">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p w14:paraId="297DFABD" w14:textId="77777777" w:rsidR="00CA4142" w:rsidRDefault="00CA4142" w:rsidP="003C76E6">
                                  <w:pPr>
                                    <w:spacing w:line="240" w:lineRule="exact"/>
                                    <w:ind w:left="318" w:hangingChars="200" w:hanging="318"/>
                                    <w:rPr>
                                      <w:rFonts w:ascii="メイリオ" w:eastAsia="メイリオ" w:hAnsi="メイリオ" w:cs="メイリオ"/>
                                    </w:rPr>
                                  </w:pPr>
                                </w:p>
                                <w:p w14:paraId="6108FC66" w14:textId="77777777" w:rsidR="00CA4142" w:rsidRPr="00CA4142" w:rsidRDefault="00CA4142" w:rsidP="00CA4142">
                                  <w:pPr>
                                    <w:spacing w:line="240" w:lineRule="exact"/>
                                    <w:ind w:left="318" w:hangingChars="200" w:hanging="318"/>
                                    <w:rPr>
                                      <w:rFonts w:ascii="メイリオ" w:eastAsia="メイリオ" w:hAnsi="メイリオ" w:cs="メイリオ"/>
                                    </w:rPr>
                                  </w:pPr>
                                  <w:r>
                                    <w:rPr>
                                      <w:rFonts w:ascii="メイリオ" w:eastAsia="メイリオ" w:hAnsi="メイリオ" w:cs="メイリオ" w:hint="eastAsia"/>
                                      <w:b/>
                                    </w:rPr>
                                    <w:t>★</w:t>
                                  </w:r>
                                  <w:r>
                                    <w:rPr>
                                      <w:rFonts w:ascii="メイリオ" w:eastAsia="メイリオ" w:hAnsi="メイリオ" w:cs="メイリオ" w:hint="eastAsia"/>
                                      <w:b/>
                                      <w:u w:val="single"/>
                                    </w:rPr>
                                    <w:t>具体的例</w:t>
                                  </w:r>
                                  <w:r>
                                    <w:rPr>
                                      <w:rFonts w:ascii="メイリオ" w:eastAsia="メイリオ" w:hAnsi="メイリオ" w:cs="メイリオ" w:hint="eastAsia"/>
                                    </w:rPr>
                                    <w:t>：徒歩５分圏内にある●●公園へ週１回３人程度で散歩する、車で８分の▲▲スーパーへ買い物レクリエーションを行う等...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B6DA8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6" type="#_x0000_t62" style="position:absolute;left:0;text-align:left;margin-left:12.65pt;margin-top:-72.55pt;width:517.5pt;height:133.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" adj="-681,18144" fillcolor="white [3201]" strokecolor="black [3200]" strokeweight="2pt">
                      <v:textbox>
                        <w:txbxContent>
                          <w:p w14:paraId="4F1527FE"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w:t>
                            </w:r>
                            <w:r>
                              <w:rPr>
                                <w:rFonts w:ascii="メイリオ" w:eastAsia="メイリオ" w:hAnsi="メイリオ" w:cs="メイリオ" w:hint="eastAsia"/>
                              </w:rPr>
                              <w:t>事業所</w:t>
                            </w:r>
                            <w:r w:rsidRPr="00402A3D">
                              <w:rPr>
                                <w:rFonts w:ascii="メイリオ" w:eastAsia="メイリオ" w:hAnsi="メイリオ" w:cs="メイリオ" w:hint="eastAsia"/>
                              </w:rPr>
                              <w:t>の構造等を勘案し、運営方針や日常生活の支援・ケアの方策等を記載すること。</w:t>
                            </w:r>
                          </w:p>
                          <w:p w14:paraId="79AC29B7"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ケアの方法や地域との関わり、地域との連携等地域密着型サービスの視点でのケアについて具体的に記載すること。</w:t>
                            </w:r>
                          </w:p>
                          <w:p w14:paraId="5CC947A4" w14:textId="77777777" w:rsidR="003C76E6" w:rsidRPr="00402A3D" w:rsidRDefault="003C76E6" w:rsidP="003C76E6">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⇒食事や買い物、散歩等の事例をあげて日常のケアを行うにあたっての方針や対応を具体的に。</w:t>
                            </w:r>
                          </w:p>
                          <w:p w14:paraId="30CE49A7" w14:textId="77777777" w:rsidR="003C76E6" w:rsidRPr="00402A3D" w:rsidRDefault="003C76E6" w:rsidP="003C76E6">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⇒既存の近隣施設や学校等の活用、自治会や連絡会への加入・連携、入居者の社会参加（住民の一員として）、地域への発信（認知症サポーター養成講座の実施、介護教室の実施等）等、</w:t>
                            </w:r>
                            <w:r>
                              <w:rPr>
                                <w:rFonts w:ascii="メイリオ" w:eastAsia="メイリオ" w:hAnsi="メイリオ" w:cs="メイリオ" w:hint="eastAsia"/>
                              </w:rPr>
                              <w:t>事業所</w:t>
                            </w:r>
                            <w:r w:rsidRPr="00402A3D">
                              <w:rPr>
                                <w:rFonts w:ascii="メイリオ" w:eastAsia="メイリオ" w:hAnsi="メイリオ" w:cs="メイリオ" w:hint="eastAsia"/>
                              </w:rPr>
                              <w:t>外のどこに拠点を設け地域とどう連携していくかを具体的に。</w:t>
                            </w:r>
                          </w:p>
                          <w:p w14:paraId="74EC54CC" w14:textId="77777777" w:rsidR="003C76E6" w:rsidRDefault="003C76E6" w:rsidP="003C76E6">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p w14:paraId="297DFABD" w14:textId="77777777" w:rsidR="00CA4142" w:rsidRDefault="00CA4142" w:rsidP="003C76E6">
                            <w:pPr>
                              <w:spacing w:line="240" w:lineRule="exact"/>
                              <w:ind w:left="318" w:hangingChars="200" w:hanging="318"/>
                              <w:rPr>
                                <w:rFonts w:ascii="メイリオ" w:eastAsia="メイリオ" w:hAnsi="メイリオ" w:cs="メイリオ"/>
                              </w:rPr>
                            </w:pPr>
                          </w:p>
                          <w:p w14:paraId="6108FC66" w14:textId="77777777" w:rsidR="00CA4142" w:rsidRPr="00CA4142" w:rsidRDefault="00CA4142" w:rsidP="00CA4142">
                            <w:pPr>
                              <w:spacing w:line="240" w:lineRule="exact"/>
                              <w:ind w:left="318" w:hangingChars="200" w:hanging="318"/>
                              <w:rPr>
                                <w:rFonts w:ascii="メイリオ" w:eastAsia="メイリオ" w:hAnsi="メイリオ" w:cs="メイリオ"/>
                              </w:rPr>
                            </w:pPr>
                            <w:r>
                              <w:rPr>
                                <w:rFonts w:ascii="メイリオ" w:eastAsia="メイリオ" w:hAnsi="メイリオ" w:cs="メイリオ" w:hint="eastAsia"/>
                                <w:b/>
                              </w:rPr>
                              <w:t>★</w:t>
                            </w:r>
                            <w:r>
                              <w:rPr>
                                <w:rFonts w:ascii="メイリオ" w:eastAsia="メイリオ" w:hAnsi="メイリオ" w:cs="メイリオ" w:hint="eastAsia"/>
                                <w:b/>
                                <w:u w:val="single"/>
                              </w:rPr>
                              <w:t>具体的例</w:t>
                            </w:r>
                            <w:r>
                              <w:rPr>
                                <w:rFonts w:ascii="メイリオ" w:eastAsia="メイリオ" w:hAnsi="メイリオ" w:cs="メイリオ" w:hint="eastAsia"/>
                              </w:rPr>
                              <w:t>：徒歩５分圏内にある●●公園へ週１回３人程度で散歩する、車で８分の▲▲スーパーへ買い物レクリエーションを行う等...</w:t>
                            </w:r>
                          </w:p>
                        </w:txbxContent>
                      </v:textbox>
                    </v:shape>
                  </w:pict>
                </mc:Fallback>
              </mc:AlternateContent>
            </w:r>
            <w:r w:rsidR="00FB6EF4" w:rsidRPr="00FB6EF4">
              <w:rPr>
                <w:rFonts w:hint="eastAsia"/>
              </w:rPr>
              <w:t xml:space="preserve">　</w:t>
            </w:r>
          </w:p>
        </w:tc>
      </w:tr>
      <w:tr w:rsidR="00FB6EF4" w:rsidRPr="00FB6EF4" w14:paraId="55F56BE1" w14:textId="77777777" w:rsidTr="00482B28">
        <w:trPr>
          <w:trHeight w:val="1267"/>
        </w:trPr>
        <w:tc>
          <w:tcPr>
            <w:tcW w:w="783" w:type="dxa"/>
            <w:vMerge/>
            <w:vAlign w:val="center"/>
            <w:hideMark/>
          </w:tcPr>
          <w:p w14:paraId="6DA15CD4" w14:textId="77777777" w:rsidR="00FB6EF4" w:rsidRPr="00002CDA" w:rsidRDefault="00FB6EF4" w:rsidP="00FB6EF4">
            <w:pPr>
              <w:jc w:val="center"/>
              <w:rPr>
                <w:rFonts w:ascii="HG丸ｺﾞｼｯｸM-PRO" w:eastAsia="HG丸ｺﾞｼｯｸM-PRO" w:hAnsi="HG丸ｺﾞｼｯｸM-PRO"/>
              </w:rPr>
            </w:pPr>
          </w:p>
        </w:tc>
        <w:tc>
          <w:tcPr>
            <w:tcW w:w="1220" w:type="dxa"/>
            <w:vMerge/>
            <w:vAlign w:val="center"/>
            <w:hideMark/>
          </w:tcPr>
          <w:p w14:paraId="62731F88" w14:textId="77777777" w:rsidR="00FB6EF4" w:rsidRPr="00002CDA" w:rsidRDefault="00FB6EF4" w:rsidP="00FB6EF4">
            <w:pPr>
              <w:rPr>
                <w:rFonts w:ascii="HG丸ｺﾞｼｯｸM-PRO" w:eastAsia="HG丸ｺﾞｼｯｸM-PRO" w:hAnsi="HG丸ｺﾞｼｯｸM-PRO"/>
              </w:rPr>
            </w:pPr>
          </w:p>
        </w:tc>
        <w:tc>
          <w:tcPr>
            <w:tcW w:w="1471" w:type="dxa"/>
            <w:gridSpan w:val="2"/>
            <w:noWrap/>
            <w:vAlign w:val="center"/>
            <w:hideMark/>
          </w:tcPr>
          <w:p w14:paraId="758DA19C"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建物の建築上</w:t>
            </w:r>
          </w:p>
        </w:tc>
        <w:tc>
          <w:tcPr>
            <w:tcW w:w="10744" w:type="dxa"/>
            <w:gridSpan w:val="6"/>
            <w:hideMark/>
          </w:tcPr>
          <w:p w14:paraId="557DCB84" w14:textId="77777777" w:rsidR="00FB6EF4" w:rsidRPr="00FB6EF4" w:rsidRDefault="00FB6EF4">
            <w:r w:rsidRPr="00FB6EF4">
              <w:rPr>
                <w:rFonts w:hint="eastAsia"/>
              </w:rPr>
              <w:t xml:space="preserve">　</w:t>
            </w:r>
          </w:p>
        </w:tc>
      </w:tr>
      <w:tr w:rsidR="00FB6EF4" w:rsidRPr="00FB6EF4" w14:paraId="6376840A" w14:textId="77777777" w:rsidTr="00482B28">
        <w:trPr>
          <w:trHeight w:val="830"/>
        </w:trPr>
        <w:tc>
          <w:tcPr>
            <w:tcW w:w="783" w:type="dxa"/>
            <w:noWrap/>
            <w:vAlign w:val="center"/>
            <w:hideMark/>
          </w:tcPr>
          <w:p w14:paraId="43388A47" w14:textId="77777777"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（４）</w:t>
            </w:r>
          </w:p>
        </w:tc>
        <w:tc>
          <w:tcPr>
            <w:tcW w:w="2691" w:type="dxa"/>
            <w:gridSpan w:val="3"/>
            <w:noWrap/>
            <w:vAlign w:val="center"/>
            <w:hideMark/>
          </w:tcPr>
          <w:p w14:paraId="6B1DA314"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建物の構造、環境面における課題</w:t>
            </w:r>
          </w:p>
        </w:tc>
        <w:tc>
          <w:tcPr>
            <w:tcW w:w="10744" w:type="dxa"/>
            <w:gridSpan w:val="6"/>
            <w:hideMark/>
          </w:tcPr>
          <w:p w14:paraId="6B061592" w14:textId="77777777" w:rsidR="00FB6EF4" w:rsidRPr="00FB6EF4" w:rsidRDefault="00FB6EF4">
            <w:r w:rsidRPr="00FB6EF4">
              <w:rPr>
                <w:rFonts w:hint="eastAsia"/>
              </w:rPr>
              <w:t xml:space="preserve">　</w:t>
            </w:r>
          </w:p>
        </w:tc>
      </w:tr>
      <w:tr w:rsidR="00FB6EF4" w:rsidRPr="00FB6EF4" w14:paraId="5B9C165F" w14:textId="77777777" w:rsidTr="00482B28">
        <w:trPr>
          <w:trHeight w:val="2394"/>
        </w:trPr>
        <w:tc>
          <w:tcPr>
            <w:tcW w:w="783" w:type="dxa"/>
            <w:noWrap/>
            <w:vAlign w:val="center"/>
            <w:hideMark/>
          </w:tcPr>
          <w:p w14:paraId="54B4532A" w14:textId="77777777"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（５）</w:t>
            </w:r>
          </w:p>
        </w:tc>
        <w:tc>
          <w:tcPr>
            <w:tcW w:w="2691" w:type="dxa"/>
            <w:gridSpan w:val="3"/>
            <w:noWrap/>
            <w:vAlign w:val="center"/>
            <w:hideMark/>
          </w:tcPr>
          <w:p w14:paraId="24E762CD"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（４）を解決する具体策</w:t>
            </w:r>
          </w:p>
        </w:tc>
        <w:tc>
          <w:tcPr>
            <w:tcW w:w="10744" w:type="dxa"/>
            <w:gridSpan w:val="6"/>
            <w:hideMark/>
          </w:tcPr>
          <w:p w14:paraId="5BC62591" w14:textId="77777777" w:rsidR="00FB6EF4" w:rsidRPr="00FB6EF4" w:rsidRDefault="003C76E6">
            <w:r>
              <w:rPr>
                <w:rFonts w:hint="eastAsia"/>
                <w:noProof/>
              </w:rPr>
              <mc:AlternateContent>
                <mc:Choice Requires="wps">
                  <w:drawing>
                    <wp:anchor distT="0" distB="0" distL="114300" distR="114300" simplePos="0" relativeHeight="251630080" behindDoc="0" locked="0" layoutInCell="1" allowOverlap="1" wp14:anchorId="5AAA645A" wp14:editId="55D8B5C6">
                      <wp:simplePos x="0" y="0"/>
                      <wp:positionH relativeFrom="column">
                        <wp:posOffset>583565</wp:posOffset>
                      </wp:positionH>
                      <wp:positionV relativeFrom="paragraph">
                        <wp:posOffset>-542925</wp:posOffset>
                      </wp:positionV>
                      <wp:extent cx="6153150" cy="1114425"/>
                      <wp:effectExtent l="609600" t="0" r="19050" b="28575"/>
                      <wp:wrapNone/>
                      <wp:docPr id="5" name="角丸四角形吹き出し 5"/>
                      <wp:cNvGraphicFramePr/>
                      <a:graphic xmlns:a="http://schemas.openxmlformats.org/drawingml/2006/main">
                        <a:graphicData uri="http://schemas.microsoft.com/office/word/2010/wordprocessingShape">
                          <wps:wsp>
                            <wps:cNvSpPr/>
                            <wps:spPr>
                              <a:xfrm>
                                <a:off x="0" y="0"/>
                                <a:ext cx="6153150" cy="1114425"/>
                              </a:xfrm>
                              <a:prstGeom prst="wedgeRoundRectCallout">
                                <a:avLst>
                                  <a:gd name="adj1" fmla="val -59847"/>
                                  <a:gd name="adj2" fmla="val -33931"/>
                                  <a:gd name="adj3" fmla="val 16667"/>
                                </a:avLst>
                              </a:prstGeom>
                            </wps:spPr>
                            <wps:style>
                              <a:lnRef idx="2">
                                <a:schemeClr val="dk1"/>
                              </a:lnRef>
                              <a:fillRef idx="1">
                                <a:schemeClr val="lt1"/>
                              </a:fillRef>
                              <a:effectRef idx="0">
                                <a:schemeClr val="dk1"/>
                              </a:effectRef>
                              <a:fontRef idx="minor">
                                <a:schemeClr val="dk1"/>
                              </a:fontRef>
                            </wps:style>
                            <wps:txbx>
                              <w:txbxContent>
                                <w:p w14:paraId="7B954A6F"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xml:space="preserve">○　</w:t>
                                  </w:r>
                                  <w:r>
                                    <w:rPr>
                                      <w:rFonts w:ascii="メイリオ" w:eastAsia="メイリオ" w:hAnsi="メイリオ" w:cs="メイリオ" w:hint="eastAsia"/>
                                    </w:rPr>
                                    <w:t>利用者にとって</w:t>
                                  </w:r>
                                  <w:r w:rsidRPr="00402A3D">
                                    <w:rPr>
                                      <w:rFonts w:ascii="メイリオ" w:eastAsia="メイリオ" w:hAnsi="メイリオ" w:cs="メイリオ" w:hint="eastAsia"/>
                                    </w:rPr>
                                    <w:t>安全で快適な</w:t>
                                  </w:r>
                                  <w:r>
                                    <w:rPr>
                                      <w:rFonts w:ascii="メイリオ" w:eastAsia="メイリオ" w:hAnsi="メイリオ" w:cs="メイリオ" w:hint="eastAsia"/>
                                    </w:rPr>
                                    <w:t>施設</w:t>
                                  </w:r>
                                  <w:r w:rsidRPr="00402A3D">
                                    <w:rPr>
                                      <w:rFonts w:ascii="メイリオ" w:eastAsia="メイリオ" w:hAnsi="メイリオ" w:cs="メイリオ" w:hint="eastAsia"/>
                                    </w:rPr>
                                    <w:t>の特徴等について具体的に記載すること。</w:t>
                                  </w:r>
                                </w:p>
                                <w:p w14:paraId="29556E6D"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収納スペース、事務室・更衣室・休憩室、事務スペースが十分に確保できているか。不十分な場合、その弊害と対応策を具体的に記載すること。</w:t>
                                  </w:r>
                                </w:p>
                                <w:p w14:paraId="4D7A06DE"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A645A" id="角丸四角形吹き出し 5" o:spid="_x0000_s1027" type="#_x0000_t62" style="position:absolute;left:0;text-align:left;margin-left:45.95pt;margin-top:-42.75pt;width:484.5pt;height:87.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" adj="-2127,3471" fillcolor="white [3201]" strokecolor="black [3200]" strokeweight="2pt">
                      <v:textbox>
                        <w:txbxContent>
                          <w:p w14:paraId="7B954A6F"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xml:space="preserve">○　</w:t>
                            </w:r>
                            <w:r>
                              <w:rPr>
                                <w:rFonts w:ascii="メイリオ" w:eastAsia="メイリオ" w:hAnsi="メイリオ" w:cs="メイリオ" w:hint="eastAsia"/>
                              </w:rPr>
                              <w:t>利用者にとって</w:t>
                            </w:r>
                            <w:r w:rsidRPr="00402A3D">
                              <w:rPr>
                                <w:rFonts w:ascii="メイリオ" w:eastAsia="メイリオ" w:hAnsi="メイリオ" w:cs="メイリオ" w:hint="eastAsia"/>
                              </w:rPr>
                              <w:t>安全で快適な</w:t>
                            </w:r>
                            <w:r>
                              <w:rPr>
                                <w:rFonts w:ascii="メイリオ" w:eastAsia="メイリオ" w:hAnsi="メイリオ" w:cs="メイリオ" w:hint="eastAsia"/>
                              </w:rPr>
                              <w:t>施設</w:t>
                            </w:r>
                            <w:r w:rsidRPr="00402A3D">
                              <w:rPr>
                                <w:rFonts w:ascii="メイリオ" w:eastAsia="メイリオ" w:hAnsi="メイリオ" w:cs="メイリオ" w:hint="eastAsia"/>
                              </w:rPr>
                              <w:t>の特徴等について具体的に記載すること。</w:t>
                            </w:r>
                          </w:p>
                          <w:p w14:paraId="29556E6D"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収納スペース、事務室・更衣室・休憩室、事務スペースが十分に確保できているか。不十分な場合、その弊害と対応策を具体的に記載すること。</w:t>
                            </w:r>
                          </w:p>
                          <w:p w14:paraId="4D7A06DE"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txbxContent>
                      </v:textbox>
                    </v:shape>
                  </w:pict>
                </mc:Fallback>
              </mc:AlternateContent>
            </w:r>
            <w:r w:rsidR="00FB6EF4" w:rsidRPr="00FB6EF4">
              <w:rPr>
                <w:rFonts w:hint="eastAsia"/>
              </w:rPr>
              <w:t xml:space="preserve">　</w:t>
            </w:r>
          </w:p>
        </w:tc>
      </w:tr>
      <w:tr w:rsidR="00FB6EF4" w:rsidRPr="00FB6EF4" w14:paraId="2672CE29" w14:textId="77777777" w:rsidTr="00482B28">
        <w:trPr>
          <w:trHeight w:val="835"/>
        </w:trPr>
        <w:tc>
          <w:tcPr>
            <w:tcW w:w="783" w:type="dxa"/>
            <w:vMerge w:val="restart"/>
            <w:vAlign w:val="center"/>
            <w:hideMark/>
          </w:tcPr>
          <w:p w14:paraId="0E132D88" w14:textId="77777777"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（６）</w:t>
            </w:r>
          </w:p>
        </w:tc>
        <w:tc>
          <w:tcPr>
            <w:tcW w:w="1220" w:type="dxa"/>
            <w:vMerge w:val="restart"/>
            <w:vAlign w:val="center"/>
            <w:hideMark/>
          </w:tcPr>
          <w:p w14:paraId="10C666EB"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職員の体制</w:t>
            </w:r>
            <w:r w:rsidR="00C650F0">
              <w:rPr>
                <w:rFonts w:ascii="HG丸ｺﾞｼｯｸM-PRO" w:eastAsia="HG丸ｺﾞｼｯｸM-PRO" w:hAnsi="HG丸ｺﾞｼｯｸM-PRO" w:hint="eastAsia"/>
              </w:rPr>
              <w:t>づ</w:t>
            </w:r>
            <w:r w:rsidRPr="00002CDA">
              <w:rPr>
                <w:rFonts w:ascii="HG丸ｺﾞｼｯｸM-PRO" w:eastAsia="HG丸ｺﾞｼｯｸM-PRO" w:hAnsi="HG丸ｺﾞｼｯｸM-PRO" w:hint="eastAsia"/>
              </w:rPr>
              <w:t>くり</w:t>
            </w:r>
          </w:p>
        </w:tc>
        <w:tc>
          <w:tcPr>
            <w:tcW w:w="1471" w:type="dxa"/>
            <w:gridSpan w:val="2"/>
            <w:vAlign w:val="center"/>
            <w:hideMark/>
          </w:tcPr>
          <w:p w14:paraId="2666F4CD"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職員の募集方法</w:t>
            </w:r>
          </w:p>
        </w:tc>
        <w:tc>
          <w:tcPr>
            <w:tcW w:w="10744" w:type="dxa"/>
            <w:gridSpan w:val="6"/>
            <w:hideMark/>
          </w:tcPr>
          <w:p w14:paraId="56CA357D" w14:textId="77777777" w:rsidR="00FB6EF4" w:rsidRPr="00FB6EF4" w:rsidRDefault="00FB6EF4">
            <w:r w:rsidRPr="00FB6EF4">
              <w:rPr>
                <w:rFonts w:hint="eastAsia"/>
              </w:rPr>
              <w:t xml:space="preserve">　</w:t>
            </w:r>
          </w:p>
        </w:tc>
      </w:tr>
      <w:tr w:rsidR="00FB6EF4" w:rsidRPr="00FB6EF4" w14:paraId="1D9CF234" w14:textId="77777777" w:rsidTr="00482B28">
        <w:trPr>
          <w:trHeight w:val="708"/>
        </w:trPr>
        <w:tc>
          <w:tcPr>
            <w:tcW w:w="783" w:type="dxa"/>
            <w:vMerge/>
            <w:vAlign w:val="center"/>
            <w:hideMark/>
          </w:tcPr>
          <w:p w14:paraId="1D5BB4E4" w14:textId="77777777" w:rsidR="00FB6EF4" w:rsidRPr="00002CDA" w:rsidRDefault="00FB6EF4" w:rsidP="00FB6EF4">
            <w:pPr>
              <w:rPr>
                <w:rFonts w:ascii="HG丸ｺﾞｼｯｸM-PRO" w:eastAsia="HG丸ｺﾞｼｯｸM-PRO" w:hAnsi="HG丸ｺﾞｼｯｸM-PRO"/>
              </w:rPr>
            </w:pPr>
          </w:p>
        </w:tc>
        <w:tc>
          <w:tcPr>
            <w:tcW w:w="1220" w:type="dxa"/>
            <w:vMerge/>
            <w:vAlign w:val="center"/>
            <w:hideMark/>
          </w:tcPr>
          <w:p w14:paraId="623758EE" w14:textId="77777777" w:rsidR="00FB6EF4" w:rsidRPr="00002CDA" w:rsidRDefault="00FB6EF4" w:rsidP="00FB6EF4">
            <w:pPr>
              <w:rPr>
                <w:rFonts w:ascii="HG丸ｺﾞｼｯｸM-PRO" w:eastAsia="HG丸ｺﾞｼｯｸM-PRO" w:hAnsi="HG丸ｺﾞｼｯｸM-PRO"/>
              </w:rPr>
            </w:pPr>
          </w:p>
        </w:tc>
        <w:tc>
          <w:tcPr>
            <w:tcW w:w="1471" w:type="dxa"/>
            <w:gridSpan w:val="2"/>
            <w:vMerge w:val="restart"/>
            <w:noWrap/>
            <w:vAlign w:val="center"/>
            <w:hideMark/>
          </w:tcPr>
          <w:p w14:paraId="005B94F5"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職員の研修方法</w:t>
            </w:r>
          </w:p>
        </w:tc>
        <w:tc>
          <w:tcPr>
            <w:tcW w:w="1758" w:type="dxa"/>
            <w:noWrap/>
            <w:vAlign w:val="center"/>
            <w:hideMark/>
          </w:tcPr>
          <w:p w14:paraId="546E1D18"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社内研修</w:t>
            </w:r>
          </w:p>
        </w:tc>
        <w:tc>
          <w:tcPr>
            <w:tcW w:w="8986" w:type="dxa"/>
            <w:gridSpan w:val="5"/>
            <w:hideMark/>
          </w:tcPr>
          <w:p w14:paraId="1F5F145D" w14:textId="77777777" w:rsidR="00FB6EF4" w:rsidRPr="00FB6EF4" w:rsidRDefault="003C76E6">
            <w:r>
              <w:rPr>
                <w:rFonts w:hint="eastAsia"/>
                <w:noProof/>
              </w:rPr>
              <mc:AlternateContent>
                <mc:Choice Requires="wps">
                  <w:drawing>
                    <wp:anchor distT="0" distB="0" distL="114300" distR="114300" simplePos="0" relativeHeight="251634176" behindDoc="0" locked="0" layoutInCell="1" allowOverlap="1" wp14:anchorId="75C2480A" wp14:editId="3952A30A">
                      <wp:simplePos x="0" y="0"/>
                      <wp:positionH relativeFrom="column">
                        <wp:posOffset>787400</wp:posOffset>
                      </wp:positionH>
                      <wp:positionV relativeFrom="paragraph">
                        <wp:posOffset>-285115</wp:posOffset>
                      </wp:positionV>
                      <wp:extent cx="5000625" cy="1733550"/>
                      <wp:effectExtent l="838200" t="0" r="28575" b="19050"/>
                      <wp:wrapNone/>
                      <wp:docPr id="6" name="角丸四角形吹き出し 6"/>
                      <wp:cNvGraphicFramePr/>
                      <a:graphic xmlns:a="http://schemas.openxmlformats.org/drawingml/2006/main">
                        <a:graphicData uri="http://schemas.microsoft.com/office/word/2010/wordprocessingShape">
                          <wps:wsp>
                            <wps:cNvSpPr/>
                            <wps:spPr>
                              <a:xfrm>
                                <a:off x="0" y="0"/>
                                <a:ext cx="5000625" cy="1733550"/>
                              </a:xfrm>
                              <a:prstGeom prst="wedgeRoundRectCallout">
                                <a:avLst>
                                  <a:gd name="adj1" fmla="val -66514"/>
                                  <a:gd name="adj2" fmla="val 3432"/>
                                  <a:gd name="adj3" fmla="val 16667"/>
                                </a:avLst>
                              </a:prstGeom>
                            </wps:spPr>
                            <wps:style>
                              <a:lnRef idx="2">
                                <a:schemeClr val="dk1"/>
                              </a:lnRef>
                              <a:fillRef idx="1">
                                <a:schemeClr val="lt1"/>
                              </a:fillRef>
                              <a:effectRef idx="0">
                                <a:schemeClr val="dk1"/>
                              </a:effectRef>
                              <a:fontRef idx="minor">
                                <a:schemeClr val="dk1"/>
                              </a:fontRef>
                            </wps:style>
                            <wps:txbx>
                              <w:txbxContent>
                                <w:p w14:paraId="36B6DE6C"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14:paraId="207FA410"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w:t>
                                  </w:r>
                                  <w:r>
                                    <w:rPr>
                                      <w:rFonts w:ascii="メイリオ" w:eastAsia="メイリオ" w:hAnsi="メイリオ" w:cs="メイリオ" w:hint="eastAsia"/>
                                    </w:rPr>
                                    <w:t>当該サービス</w:t>
                                  </w:r>
                                  <w:r w:rsidRPr="00402A3D">
                                    <w:rPr>
                                      <w:rFonts w:ascii="メイリオ" w:eastAsia="メイリオ" w:hAnsi="メイリオ" w:cs="メイリオ" w:hint="eastAsia"/>
                                    </w:rPr>
                                    <w:t>の運営経験の有無、介護従事者の</w:t>
                                  </w:r>
                                  <w:r>
                                    <w:rPr>
                                      <w:rFonts w:ascii="メイリオ" w:eastAsia="メイリオ" w:hAnsi="メイリオ" w:cs="メイリオ" w:hint="eastAsia"/>
                                    </w:rPr>
                                    <w:t>当該サービス</w:t>
                                  </w:r>
                                  <w:r w:rsidRPr="00402A3D">
                                    <w:rPr>
                                      <w:rFonts w:ascii="メイリオ" w:eastAsia="メイリオ" w:hAnsi="メイリオ" w:cs="メイリオ" w:hint="eastAsia"/>
                                    </w:rPr>
                                    <w:t>の経験の有無、</w:t>
                                  </w:r>
                                  <w:r>
                                    <w:rPr>
                                      <w:rFonts w:ascii="メイリオ" w:eastAsia="メイリオ" w:hAnsi="メイリオ" w:cs="メイリオ" w:hint="eastAsia"/>
                                    </w:rPr>
                                    <w:t>当該サービス</w:t>
                                  </w:r>
                                  <w:r w:rsidRPr="00402A3D">
                                    <w:rPr>
                                      <w:rFonts w:ascii="メイリオ" w:eastAsia="メイリオ" w:hAnsi="メイリオ" w:cs="メイリオ" w:hint="eastAsia"/>
                                    </w:rPr>
                                    <w:t>の経験はないが、</w:t>
                                  </w:r>
                                  <w:r>
                                    <w:rPr>
                                      <w:rFonts w:ascii="メイリオ" w:eastAsia="メイリオ" w:hAnsi="メイリオ" w:cs="メイリオ" w:hint="eastAsia"/>
                                    </w:rPr>
                                    <w:t>他サービス</w:t>
                                  </w:r>
                                  <w:r w:rsidRPr="00402A3D">
                                    <w:rPr>
                                      <w:rFonts w:ascii="メイリオ" w:eastAsia="メイリオ" w:hAnsi="メイリオ" w:cs="メイリオ" w:hint="eastAsia"/>
                                    </w:rPr>
                                    <w:t>での経験をもつ職員の配置の有無等の状況を勘案した、具体的な研修計画を記載すること。</w:t>
                                  </w:r>
                                </w:p>
                                <w:p w14:paraId="5BC5B095"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14:paraId="4A143BDD"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14:paraId="0549712B" w14:textId="77777777" w:rsidR="003C76E6" w:rsidRPr="00402A3D" w:rsidRDefault="003C76E6" w:rsidP="003C76E6">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w:t>
                                  </w:r>
                                  <w:r w:rsidRPr="00402A3D">
                                    <w:rPr>
                                      <w:rFonts w:ascii="メイリオ" w:eastAsia="メイリオ" w:hAnsi="メイリオ" w:cs="メイリオ" w:hint="eastAsia"/>
                                    </w:rPr>
                                    <w:t>体験研修＞</w:t>
                                  </w:r>
                                </w:p>
                                <w:p w14:paraId="6D8736F7"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2480A" id="角丸四角形吹き出し 6" o:spid="_x0000_s1028" type="#_x0000_t62" style="position:absolute;left:0;text-align:left;margin-left:62pt;margin-top:-22.45pt;width:393.75pt;height:136.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" adj="-3567,11541" fillcolor="white [3201]" strokecolor="black [3200]" strokeweight="2pt">
                      <v:textbox>
                        <w:txbxContent>
                          <w:p w14:paraId="36B6DE6C"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14:paraId="207FA410"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w:t>
                            </w:r>
                            <w:r>
                              <w:rPr>
                                <w:rFonts w:ascii="メイリオ" w:eastAsia="メイリオ" w:hAnsi="メイリオ" w:cs="メイリオ" w:hint="eastAsia"/>
                              </w:rPr>
                              <w:t>当該サービス</w:t>
                            </w:r>
                            <w:r w:rsidRPr="00402A3D">
                              <w:rPr>
                                <w:rFonts w:ascii="メイリオ" w:eastAsia="メイリオ" w:hAnsi="メイリオ" w:cs="メイリオ" w:hint="eastAsia"/>
                              </w:rPr>
                              <w:t>の運営経験の有無、介護従事者の</w:t>
                            </w:r>
                            <w:r>
                              <w:rPr>
                                <w:rFonts w:ascii="メイリオ" w:eastAsia="メイリオ" w:hAnsi="メイリオ" w:cs="メイリオ" w:hint="eastAsia"/>
                              </w:rPr>
                              <w:t>当該サービス</w:t>
                            </w:r>
                            <w:r w:rsidRPr="00402A3D">
                              <w:rPr>
                                <w:rFonts w:ascii="メイリオ" w:eastAsia="メイリオ" w:hAnsi="メイリオ" w:cs="メイリオ" w:hint="eastAsia"/>
                              </w:rPr>
                              <w:t>の経験の有無、</w:t>
                            </w:r>
                            <w:r>
                              <w:rPr>
                                <w:rFonts w:ascii="メイリオ" w:eastAsia="メイリオ" w:hAnsi="メイリオ" w:cs="メイリオ" w:hint="eastAsia"/>
                              </w:rPr>
                              <w:t>当該サービス</w:t>
                            </w:r>
                            <w:r w:rsidRPr="00402A3D">
                              <w:rPr>
                                <w:rFonts w:ascii="メイリオ" w:eastAsia="メイリオ" w:hAnsi="メイリオ" w:cs="メイリオ" w:hint="eastAsia"/>
                              </w:rPr>
                              <w:t>の経験はないが、</w:t>
                            </w:r>
                            <w:r>
                              <w:rPr>
                                <w:rFonts w:ascii="メイリオ" w:eastAsia="メイリオ" w:hAnsi="メイリオ" w:cs="メイリオ" w:hint="eastAsia"/>
                              </w:rPr>
                              <w:t>他サービス</w:t>
                            </w:r>
                            <w:r w:rsidRPr="00402A3D">
                              <w:rPr>
                                <w:rFonts w:ascii="メイリオ" w:eastAsia="メイリオ" w:hAnsi="メイリオ" w:cs="メイリオ" w:hint="eastAsia"/>
                              </w:rPr>
                              <w:t>での経験をもつ職員の配置の有無等の状況を勘案した、具体的な研修計画を記載すること。</w:t>
                            </w:r>
                          </w:p>
                          <w:p w14:paraId="5BC5B095"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14:paraId="4A143BDD"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14:paraId="0549712B" w14:textId="77777777" w:rsidR="003C76E6" w:rsidRPr="00402A3D" w:rsidRDefault="003C76E6" w:rsidP="003C76E6">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w:t>
                            </w:r>
                            <w:r w:rsidRPr="00402A3D">
                              <w:rPr>
                                <w:rFonts w:ascii="メイリオ" w:eastAsia="メイリオ" w:hAnsi="メイリオ" w:cs="メイリオ" w:hint="eastAsia"/>
                              </w:rPr>
                              <w:t>体験研修＞</w:t>
                            </w:r>
                          </w:p>
                          <w:p w14:paraId="6D8736F7" w14:textId="77777777" w:rsidR="003C76E6" w:rsidRPr="00402A3D" w:rsidRDefault="003C76E6" w:rsidP="003C76E6">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txbxContent>
                      </v:textbox>
                    </v:shape>
                  </w:pict>
                </mc:Fallback>
              </mc:AlternateContent>
            </w:r>
            <w:r w:rsidR="00FB6EF4" w:rsidRPr="00FB6EF4">
              <w:rPr>
                <w:rFonts w:hint="eastAsia"/>
              </w:rPr>
              <w:t xml:space="preserve">　</w:t>
            </w:r>
          </w:p>
        </w:tc>
      </w:tr>
      <w:tr w:rsidR="008C43CF" w:rsidRPr="00FB6EF4" w14:paraId="47B0A457" w14:textId="77777777" w:rsidTr="00482B28">
        <w:trPr>
          <w:trHeight w:val="702"/>
        </w:trPr>
        <w:tc>
          <w:tcPr>
            <w:tcW w:w="783" w:type="dxa"/>
            <w:vMerge/>
            <w:vAlign w:val="center"/>
          </w:tcPr>
          <w:p w14:paraId="29047422" w14:textId="77777777" w:rsidR="008C43CF" w:rsidRPr="00FB6EF4" w:rsidRDefault="008C43CF" w:rsidP="00FB6EF4"/>
        </w:tc>
        <w:tc>
          <w:tcPr>
            <w:tcW w:w="1220" w:type="dxa"/>
            <w:vMerge/>
            <w:vAlign w:val="center"/>
          </w:tcPr>
          <w:p w14:paraId="2AE7FB85" w14:textId="77777777" w:rsidR="008C43CF" w:rsidRPr="00FB6EF4" w:rsidRDefault="008C43CF" w:rsidP="00FB6EF4"/>
        </w:tc>
        <w:tc>
          <w:tcPr>
            <w:tcW w:w="1471" w:type="dxa"/>
            <w:gridSpan w:val="2"/>
            <w:vMerge/>
            <w:vAlign w:val="center"/>
          </w:tcPr>
          <w:p w14:paraId="20A8D584" w14:textId="77777777" w:rsidR="008C43CF" w:rsidRPr="00FB6EF4" w:rsidRDefault="008C43CF" w:rsidP="00FB6EF4"/>
        </w:tc>
        <w:tc>
          <w:tcPr>
            <w:tcW w:w="1758" w:type="dxa"/>
            <w:vAlign w:val="center"/>
          </w:tcPr>
          <w:p w14:paraId="0813E546" w14:textId="77777777" w:rsidR="008C43CF" w:rsidRPr="00002CDA" w:rsidRDefault="008C43CF"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社外研修</w:t>
            </w:r>
          </w:p>
        </w:tc>
        <w:tc>
          <w:tcPr>
            <w:tcW w:w="8986" w:type="dxa"/>
            <w:gridSpan w:val="5"/>
          </w:tcPr>
          <w:p w14:paraId="7E4F6A5E" w14:textId="77777777" w:rsidR="008C43CF" w:rsidRPr="00FB6EF4" w:rsidRDefault="008C43CF"/>
        </w:tc>
      </w:tr>
      <w:tr w:rsidR="00FB6EF4" w:rsidRPr="00FB6EF4" w14:paraId="3BFB64A8" w14:textId="77777777" w:rsidTr="00482B28">
        <w:trPr>
          <w:trHeight w:val="702"/>
        </w:trPr>
        <w:tc>
          <w:tcPr>
            <w:tcW w:w="783" w:type="dxa"/>
            <w:vMerge/>
            <w:vAlign w:val="center"/>
            <w:hideMark/>
          </w:tcPr>
          <w:p w14:paraId="5E9D71C0" w14:textId="77777777" w:rsidR="00FB6EF4" w:rsidRPr="00FB6EF4" w:rsidRDefault="00FB6EF4" w:rsidP="00FB6EF4"/>
        </w:tc>
        <w:tc>
          <w:tcPr>
            <w:tcW w:w="1220" w:type="dxa"/>
            <w:vMerge/>
            <w:vAlign w:val="center"/>
            <w:hideMark/>
          </w:tcPr>
          <w:p w14:paraId="5921ABEA" w14:textId="77777777" w:rsidR="00FB6EF4" w:rsidRPr="00FB6EF4" w:rsidRDefault="00FB6EF4" w:rsidP="00FB6EF4"/>
        </w:tc>
        <w:tc>
          <w:tcPr>
            <w:tcW w:w="1471" w:type="dxa"/>
            <w:gridSpan w:val="2"/>
            <w:vMerge/>
            <w:vAlign w:val="center"/>
            <w:hideMark/>
          </w:tcPr>
          <w:p w14:paraId="7BCD0FB0" w14:textId="77777777" w:rsidR="00FB6EF4" w:rsidRPr="00FB6EF4" w:rsidRDefault="00FB6EF4" w:rsidP="00FB6EF4"/>
        </w:tc>
        <w:tc>
          <w:tcPr>
            <w:tcW w:w="1758" w:type="dxa"/>
            <w:vAlign w:val="center"/>
            <w:hideMark/>
          </w:tcPr>
          <w:p w14:paraId="04DFD16C" w14:textId="77777777" w:rsidR="00FB6EF4" w:rsidRPr="00002CDA" w:rsidRDefault="008C43CF"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体験研修</w:t>
            </w:r>
          </w:p>
        </w:tc>
        <w:tc>
          <w:tcPr>
            <w:tcW w:w="8986" w:type="dxa"/>
            <w:gridSpan w:val="5"/>
            <w:hideMark/>
          </w:tcPr>
          <w:p w14:paraId="1971C0BA" w14:textId="77777777" w:rsidR="00FB6EF4" w:rsidRPr="00FB6EF4" w:rsidRDefault="00FB6EF4">
            <w:r w:rsidRPr="00FB6EF4">
              <w:rPr>
                <w:rFonts w:hint="eastAsia"/>
              </w:rPr>
              <w:t xml:space="preserve">　</w:t>
            </w:r>
          </w:p>
        </w:tc>
      </w:tr>
      <w:tr w:rsidR="00FB6EF4" w:rsidRPr="00FB6EF4" w14:paraId="6C2048B6" w14:textId="77777777" w:rsidTr="00482B28">
        <w:trPr>
          <w:trHeight w:val="684"/>
        </w:trPr>
        <w:tc>
          <w:tcPr>
            <w:tcW w:w="783" w:type="dxa"/>
            <w:vMerge/>
            <w:vAlign w:val="center"/>
            <w:hideMark/>
          </w:tcPr>
          <w:p w14:paraId="365146A4" w14:textId="77777777" w:rsidR="00FB6EF4" w:rsidRPr="00FB6EF4" w:rsidRDefault="00FB6EF4" w:rsidP="00FB6EF4"/>
        </w:tc>
        <w:tc>
          <w:tcPr>
            <w:tcW w:w="1220" w:type="dxa"/>
            <w:vMerge/>
            <w:vAlign w:val="center"/>
            <w:hideMark/>
          </w:tcPr>
          <w:p w14:paraId="670FD199" w14:textId="77777777" w:rsidR="00FB6EF4" w:rsidRPr="00FB6EF4" w:rsidRDefault="00FB6EF4" w:rsidP="00FB6EF4"/>
        </w:tc>
        <w:tc>
          <w:tcPr>
            <w:tcW w:w="1471" w:type="dxa"/>
            <w:gridSpan w:val="2"/>
            <w:vMerge/>
            <w:vAlign w:val="center"/>
            <w:hideMark/>
          </w:tcPr>
          <w:p w14:paraId="64E8DA7C" w14:textId="77777777" w:rsidR="00FB6EF4" w:rsidRPr="00FB6EF4" w:rsidRDefault="00FB6EF4" w:rsidP="00FB6EF4"/>
        </w:tc>
        <w:tc>
          <w:tcPr>
            <w:tcW w:w="1758" w:type="dxa"/>
            <w:vAlign w:val="center"/>
            <w:hideMark/>
          </w:tcPr>
          <w:p w14:paraId="5412A335" w14:textId="77777777" w:rsidR="00FB6EF4" w:rsidRPr="00002CDA" w:rsidRDefault="008C43CF" w:rsidP="008C43CF">
            <w:pPr>
              <w:rPr>
                <w:rFonts w:ascii="HG丸ｺﾞｼｯｸM-PRO" w:eastAsia="HG丸ｺﾞｼｯｸM-PRO" w:hAnsi="HG丸ｺﾞｼｯｸM-PRO"/>
              </w:rPr>
            </w:pPr>
            <w:r>
              <w:rPr>
                <w:rFonts w:ascii="HG丸ｺﾞｼｯｸM-PRO" w:eastAsia="HG丸ｺﾞｼｯｸM-PRO" w:hAnsi="HG丸ｺﾞｼｯｸM-PRO" w:hint="eastAsia"/>
              </w:rPr>
              <w:t>感染症対策研修</w:t>
            </w:r>
          </w:p>
        </w:tc>
        <w:tc>
          <w:tcPr>
            <w:tcW w:w="8986" w:type="dxa"/>
            <w:gridSpan w:val="5"/>
            <w:hideMark/>
          </w:tcPr>
          <w:p w14:paraId="6A0C1220" w14:textId="77777777" w:rsidR="00FB6EF4" w:rsidRPr="00FB6EF4" w:rsidRDefault="00FB6EF4">
            <w:r w:rsidRPr="00FB6EF4">
              <w:rPr>
                <w:rFonts w:hint="eastAsia"/>
              </w:rPr>
              <w:t xml:space="preserve">　</w:t>
            </w:r>
          </w:p>
        </w:tc>
      </w:tr>
      <w:tr w:rsidR="00FB6EF4" w:rsidRPr="00FB6EF4" w14:paraId="65CFADD8" w14:textId="77777777" w:rsidTr="00490F7A">
        <w:trPr>
          <w:trHeight w:val="703"/>
        </w:trPr>
        <w:tc>
          <w:tcPr>
            <w:tcW w:w="783" w:type="dxa"/>
            <w:vMerge/>
            <w:vAlign w:val="center"/>
            <w:hideMark/>
          </w:tcPr>
          <w:p w14:paraId="2D926E52" w14:textId="77777777" w:rsidR="00FB6EF4" w:rsidRPr="00FB6EF4" w:rsidRDefault="00FB6EF4" w:rsidP="00FB6EF4"/>
        </w:tc>
        <w:tc>
          <w:tcPr>
            <w:tcW w:w="1220" w:type="dxa"/>
            <w:vMerge/>
            <w:vAlign w:val="center"/>
            <w:hideMark/>
          </w:tcPr>
          <w:p w14:paraId="659F1189" w14:textId="77777777" w:rsidR="00FB6EF4" w:rsidRPr="00FB6EF4" w:rsidRDefault="00FB6EF4" w:rsidP="00FB6EF4"/>
        </w:tc>
        <w:tc>
          <w:tcPr>
            <w:tcW w:w="1471" w:type="dxa"/>
            <w:gridSpan w:val="2"/>
            <w:vAlign w:val="center"/>
            <w:hideMark/>
          </w:tcPr>
          <w:p w14:paraId="22709521"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職員へのストレスケアの取組</w:t>
            </w:r>
          </w:p>
        </w:tc>
        <w:tc>
          <w:tcPr>
            <w:tcW w:w="10744" w:type="dxa"/>
            <w:gridSpan w:val="6"/>
            <w:hideMark/>
          </w:tcPr>
          <w:p w14:paraId="5415DD17" w14:textId="77777777" w:rsidR="00FB6EF4" w:rsidRPr="00FB6EF4" w:rsidRDefault="00FB6EF4">
            <w:r w:rsidRPr="00FB6EF4">
              <w:rPr>
                <w:rFonts w:hint="eastAsia"/>
              </w:rPr>
              <w:t xml:space="preserve">　</w:t>
            </w:r>
          </w:p>
        </w:tc>
      </w:tr>
      <w:tr w:rsidR="00FB6EF4" w:rsidRPr="00FB6EF4" w14:paraId="6268C2F2" w14:textId="77777777" w:rsidTr="00482B28">
        <w:trPr>
          <w:trHeight w:val="409"/>
        </w:trPr>
        <w:tc>
          <w:tcPr>
            <w:tcW w:w="783" w:type="dxa"/>
            <w:vMerge/>
            <w:vAlign w:val="center"/>
            <w:hideMark/>
          </w:tcPr>
          <w:p w14:paraId="6B4D2649" w14:textId="77777777" w:rsidR="00FB6EF4" w:rsidRPr="00FB6EF4" w:rsidRDefault="00FB6EF4" w:rsidP="00FB6EF4"/>
        </w:tc>
        <w:tc>
          <w:tcPr>
            <w:tcW w:w="1220" w:type="dxa"/>
            <w:vMerge/>
            <w:vAlign w:val="center"/>
            <w:hideMark/>
          </w:tcPr>
          <w:p w14:paraId="09C2B12A" w14:textId="77777777" w:rsidR="00FB6EF4" w:rsidRPr="00FB6EF4" w:rsidRDefault="00FB6EF4" w:rsidP="00FB6EF4"/>
        </w:tc>
        <w:tc>
          <w:tcPr>
            <w:tcW w:w="1471" w:type="dxa"/>
            <w:gridSpan w:val="2"/>
            <w:vMerge w:val="restart"/>
            <w:vAlign w:val="center"/>
            <w:hideMark/>
          </w:tcPr>
          <w:p w14:paraId="0D134871" w14:textId="77777777" w:rsidR="00D80E1C"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第三者評価</w:t>
            </w:r>
          </w:p>
          <w:p w14:paraId="37CEC2A9" w14:textId="77777777" w:rsidR="00FB6EF4" w:rsidRPr="00002CDA" w:rsidRDefault="00FB6EF4" w:rsidP="00A22AF8">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w:t>
            </w:r>
            <w:r w:rsidR="00E331EA">
              <w:rPr>
                <w:rFonts w:ascii="HG丸ｺﾞｼｯｸM-PRO" w:eastAsia="HG丸ｺﾞｼｯｸM-PRO" w:hAnsi="HG丸ｺﾞｼｯｸM-PRO" w:hint="eastAsia"/>
              </w:rPr>
              <w:t>Ｒ</w:t>
            </w:r>
            <w:r w:rsidR="00A22AF8">
              <w:rPr>
                <w:rFonts w:ascii="HG丸ｺﾞｼｯｸM-PRO" w:eastAsia="HG丸ｺﾞｼｯｸM-PRO" w:hAnsi="HG丸ｺﾞｼｯｸM-PRO" w:hint="eastAsia"/>
              </w:rPr>
              <w:t xml:space="preserve">　</w:t>
            </w:r>
            <w:r w:rsidRPr="00002CDA">
              <w:rPr>
                <w:rFonts w:ascii="HG丸ｺﾞｼｯｸM-PRO" w:eastAsia="HG丸ｺﾞｼｯｸM-PRO" w:hAnsi="HG丸ｺﾞｼｯｸM-PRO" w:hint="eastAsia"/>
              </w:rPr>
              <w:t>年度）</w:t>
            </w:r>
          </w:p>
        </w:tc>
        <w:tc>
          <w:tcPr>
            <w:tcW w:w="1758" w:type="dxa"/>
            <w:noWrap/>
            <w:hideMark/>
          </w:tcPr>
          <w:p w14:paraId="120E9C4C" w14:textId="77777777" w:rsidR="00FB6EF4" w:rsidRPr="00002CDA" w:rsidRDefault="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14:paraId="558ECD59" w14:textId="77777777" w:rsidR="00FB6EF4" w:rsidRPr="00490372" w:rsidRDefault="00FB6EF4">
            <w:pPr>
              <w:rPr>
                <w:rFonts w:ascii="HG丸ｺﾞｼｯｸM-PRO" w:eastAsia="HG丸ｺﾞｼｯｸM-PRO" w:hAnsi="HG丸ｺﾞｼｯｸM-PRO"/>
              </w:rPr>
            </w:pPr>
            <w:r w:rsidRPr="00FB6EF4">
              <w:rPr>
                <w:rFonts w:hint="eastAsia"/>
              </w:rPr>
              <w:t xml:space="preserve">　</w:t>
            </w:r>
            <w:r w:rsidRPr="00490372">
              <w:rPr>
                <w:rFonts w:ascii="HG丸ｺﾞｼｯｸM-PRO" w:eastAsia="HG丸ｺﾞｼｯｸM-PRO" w:hAnsi="HG丸ｺﾞｼｯｸM-PRO" w:hint="eastAsia"/>
              </w:rPr>
              <w:t>（評価機関  ）</w:t>
            </w:r>
          </w:p>
        </w:tc>
      </w:tr>
      <w:tr w:rsidR="006B0A2B" w:rsidRPr="00FB6EF4" w14:paraId="2940628C" w14:textId="77777777" w:rsidTr="00490F7A">
        <w:trPr>
          <w:trHeight w:val="1697"/>
        </w:trPr>
        <w:tc>
          <w:tcPr>
            <w:tcW w:w="783" w:type="dxa"/>
            <w:vMerge/>
            <w:vAlign w:val="center"/>
            <w:hideMark/>
          </w:tcPr>
          <w:p w14:paraId="680BA22A" w14:textId="77777777" w:rsidR="006B0A2B" w:rsidRPr="00FB6EF4" w:rsidRDefault="006B0A2B" w:rsidP="00FB6EF4"/>
        </w:tc>
        <w:tc>
          <w:tcPr>
            <w:tcW w:w="1220" w:type="dxa"/>
            <w:vMerge/>
            <w:vAlign w:val="center"/>
            <w:hideMark/>
          </w:tcPr>
          <w:p w14:paraId="215926D0" w14:textId="77777777" w:rsidR="006B0A2B" w:rsidRPr="00FB6EF4" w:rsidRDefault="006B0A2B" w:rsidP="00FB6EF4"/>
        </w:tc>
        <w:tc>
          <w:tcPr>
            <w:tcW w:w="1471" w:type="dxa"/>
            <w:gridSpan w:val="2"/>
            <w:vMerge/>
            <w:vAlign w:val="center"/>
            <w:hideMark/>
          </w:tcPr>
          <w:p w14:paraId="7432AF35" w14:textId="77777777" w:rsidR="006B0A2B" w:rsidRPr="00FB6EF4" w:rsidRDefault="006B0A2B" w:rsidP="00FB6EF4"/>
        </w:tc>
        <w:tc>
          <w:tcPr>
            <w:tcW w:w="1758" w:type="dxa"/>
            <w:noWrap/>
            <w:hideMark/>
          </w:tcPr>
          <w:p w14:paraId="5778868E" w14:textId="77777777" w:rsidR="006B0A2B" w:rsidRPr="00002CDA" w:rsidRDefault="006B0A2B" w:rsidP="0029017A">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14:paraId="45CECAA1" w14:textId="77777777" w:rsidR="006B0A2B" w:rsidRPr="00490372" w:rsidRDefault="003C76E6">
            <w:pPr>
              <w:rPr>
                <w:rFonts w:ascii="HG丸ｺﾞｼｯｸM-PRO" w:eastAsia="HG丸ｺﾞｼｯｸM-PRO" w:hAnsi="HG丸ｺﾞｼｯｸM-PRO"/>
              </w:rPr>
            </w:pPr>
            <w:r>
              <w:rPr>
                <w:rFonts w:hint="eastAsia"/>
                <w:noProof/>
              </w:rPr>
              <mc:AlternateContent>
                <mc:Choice Requires="wps">
                  <w:drawing>
                    <wp:anchor distT="0" distB="0" distL="114300" distR="114300" simplePos="0" relativeHeight="251636224" behindDoc="0" locked="0" layoutInCell="1" allowOverlap="1" wp14:anchorId="324596C4" wp14:editId="32B5B8C4">
                      <wp:simplePos x="0" y="0"/>
                      <wp:positionH relativeFrom="column">
                        <wp:posOffset>543560</wp:posOffset>
                      </wp:positionH>
                      <wp:positionV relativeFrom="paragraph">
                        <wp:posOffset>-545465</wp:posOffset>
                      </wp:positionV>
                      <wp:extent cx="5000625" cy="609600"/>
                      <wp:effectExtent l="1371600" t="0" r="28575" b="19050"/>
                      <wp:wrapNone/>
                      <wp:docPr id="1" name="角丸四角形吹き出し 1"/>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7181"/>
                                  <a:gd name="adj2" fmla="val -28576"/>
                                  <a:gd name="adj3" fmla="val 16667"/>
                                </a:avLst>
                              </a:prstGeom>
                            </wps:spPr>
                            <wps:style>
                              <a:lnRef idx="2">
                                <a:schemeClr val="dk1"/>
                              </a:lnRef>
                              <a:fillRef idx="1">
                                <a:schemeClr val="lt1"/>
                              </a:fillRef>
                              <a:effectRef idx="0">
                                <a:schemeClr val="dk1"/>
                              </a:effectRef>
                              <a:fontRef idx="minor">
                                <a:schemeClr val="dk1"/>
                              </a:fontRef>
                            </wps:style>
                            <wps:txbx>
                              <w:txbxContent>
                                <w:p w14:paraId="027F3A7A" w14:textId="77777777" w:rsidR="003C76E6" w:rsidRPr="00402A3D" w:rsidRDefault="003C76E6" w:rsidP="003C76E6">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ストレスケアに向けた考えや、人事異動、配置、福利厚生への考えを具体的に記載すること。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596C4" id="角丸四角形吹き出し 1" o:spid="_x0000_s1029" type="#_x0000_t62" style="position:absolute;left:0;text-align:left;margin-left:42.8pt;margin-top:-42.95pt;width:393.75pt;height:48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" adj="-5871,4628" fillcolor="white [3201]" strokecolor="black [3200]" strokeweight="2pt">
                      <v:textbox>
                        <w:txbxContent>
                          <w:p w14:paraId="027F3A7A" w14:textId="77777777" w:rsidR="003C76E6" w:rsidRPr="00402A3D" w:rsidRDefault="003C76E6" w:rsidP="003C76E6">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ストレスケアに向けた考えや、人事異動、配置、福利厚生への考えを具体的に記載すること。</w:t>
                            </w:r>
                          </w:p>
                        </w:txbxContent>
                      </v:textbox>
                    </v:shape>
                  </w:pict>
                </mc:Fallback>
              </mc:AlternateContent>
            </w:r>
            <w:r w:rsidR="006B0A2B" w:rsidRPr="00490372">
              <w:rPr>
                <w:rFonts w:ascii="HG丸ｺﾞｼｯｸM-PRO" w:eastAsia="HG丸ｺﾞｼｯｸM-PRO" w:hAnsi="HG丸ｺﾞｼｯｸM-PRO" w:hint="eastAsia"/>
              </w:rPr>
              <w:t>①</w:t>
            </w:r>
            <w:r w:rsidR="006B0A2B" w:rsidRPr="00490372">
              <w:rPr>
                <w:rFonts w:ascii="HG丸ｺﾞｼｯｸM-PRO" w:eastAsia="HG丸ｺﾞｼｯｸM-PRO" w:hAnsi="HG丸ｺﾞｼｯｸM-PRO" w:hint="eastAsia"/>
              </w:rPr>
              <w:br/>
              <w:t>②</w:t>
            </w:r>
            <w:r w:rsidR="006B0A2B" w:rsidRPr="00490372">
              <w:rPr>
                <w:rFonts w:ascii="HG丸ｺﾞｼｯｸM-PRO" w:eastAsia="HG丸ｺﾞｼｯｸM-PRO" w:hAnsi="HG丸ｺﾞｼｯｸM-PRO" w:hint="eastAsia"/>
              </w:rPr>
              <w:br/>
              <w:t>③</w:t>
            </w:r>
            <w:r w:rsidR="006B0A2B" w:rsidRPr="00490372">
              <w:rPr>
                <w:rFonts w:ascii="HG丸ｺﾞｼｯｸM-PRO" w:eastAsia="HG丸ｺﾞｼｯｸM-PRO" w:hAnsi="HG丸ｺﾞｼｯｸM-PRO" w:hint="eastAsia"/>
              </w:rPr>
              <w:br/>
            </w:r>
            <w:r w:rsidR="006B0A2B" w:rsidRPr="00490372">
              <w:rPr>
                <w:rFonts w:ascii="HG丸ｺﾞｼｯｸM-PRO" w:eastAsia="HG丸ｺﾞｼｯｸM-PRO" w:hAnsi="HG丸ｺﾞｼｯｸM-PRO" w:hint="eastAsia"/>
              </w:rPr>
              <w:br/>
              <w:t>【改善への取組み】</w:t>
            </w:r>
          </w:p>
        </w:tc>
      </w:tr>
      <w:tr w:rsidR="00FB6EF4" w:rsidRPr="00FB6EF4" w14:paraId="4D7E9958" w14:textId="77777777" w:rsidTr="00482B28">
        <w:trPr>
          <w:trHeight w:val="386"/>
        </w:trPr>
        <w:tc>
          <w:tcPr>
            <w:tcW w:w="783" w:type="dxa"/>
            <w:vMerge/>
            <w:vAlign w:val="center"/>
            <w:hideMark/>
          </w:tcPr>
          <w:p w14:paraId="26116975" w14:textId="77777777" w:rsidR="00FB6EF4" w:rsidRPr="00FB6EF4" w:rsidRDefault="00FB6EF4" w:rsidP="00FB6EF4"/>
        </w:tc>
        <w:tc>
          <w:tcPr>
            <w:tcW w:w="1220" w:type="dxa"/>
            <w:vMerge/>
            <w:vAlign w:val="center"/>
            <w:hideMark/>
          </w:tcPr>
          <w:p w14:paraId="050763C2" w14:textId="77777777" w:rsidR="00FB6EF4" w:rsidRPr="00FB6EF4" w:rsidRDefault="00FB6EF4" w:rsidP="00FB6EF4"/>
        </w:tc>
        <w:tc>
          <w:tcPr>
            <w:tcW w:w="1471" w:type="dxa"/>
            <w:gridSpan w:val="2"/>
            <w:vMerge/>
            <w:vAlign w:val="center"/>
            <w:hideMark/>
          </w:tcPr>
          <w:p w14:paraId="078AAA13" w14:textId="77777777" w:rsidR="00FB6EF4" w:rsidRPr="00FB6EF4" w:rsidRDefault="00FB6EF4" w:rsidP="00FB6EF4"/>
        </w:tc>
        <w:tc>
          <w:tcPr>
            <w:tcW w:w="1758" w:type="dxa"/>
            <w:noWrap/>
            <w:hideMark/>
          </w:tcPr>
          <w:p w14:paraId="6DAB4EE6" w14:textId="77777777" w:rsidR="00FB6EF4" w:rsidRPr="00002CDA" w:rsidRDefault="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14:paraId="5FFED001" w14:textId="77777777" w:rsidR="00FB6EF4" w:rsidRPr="00490372" w:rsidRDefault="00FB6EF4">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6B0A2B" w:rsidRPr="00FB6EF4" w14:paraId="1540F02C" w14:textId="77777777" w:rsidTr="00490F7A">
        <w:trPr>
          <w:trHeight w:val="1854"/>
        </w:trPr>
        <w:tc>
          <w:tcPr>
            <w:tcW w:w="783" w:type="dxa"/>
            <w:vMerge/>
            <w:vAlign w:val="center"/>
            <w:hideMark/>
          </w:tcPr>
          <w:p w14:paraId="0CCD9CCA" w14:textId="77777777" w:rsidR="006B0A2B" w:rsidRPr="00FB6EF4" w:rsidRDefault="006B0A2B" w:rsidP="00FB6EF4"/>
        </w:tc>
        <w:tc>
          <w:tcPr>
            <w:tcW w:w="1220" w:type="dxa"/>
            <w:vMerge/>
            <w:vAlign w:val="center"/>
            <w:hideMark/>
          </w:tcPr>
          <w:p w14:paraId="4704A05D" w14:textId="77777777" w:rsidR="006B0A2B" w:rsidRPr="00FB6EF4" w:rsidRDefault="006B0A2B" w:rsidP="00FB6EF4"/>
        </w:tc>
        <w:tc>
          <w:tcPr>
            <w:tcW w:w="1471" w:type="dxa"/>
            <w:gridSpan w:val="2"/>
            <w:vMerge/>
            <w:vAlign w:val="center"/>
            <w:hideMark/>
          </w:tcPr>
          <w:p w14:paraId="1788E55B" w14:textId="77777777" w:rsidR="006B0A2B" w:rsidRPr="00FB6EF4" w:rsidRDefault="006B0A2B" w:rsidP="00FB6EF4"/>
        </w:tc>
        <w:tc>
          <w:tcPr>
            <w:tcW w:w="1758" w:type="dxa"/>
            <w:noWrap/>
            <w:hideMark/>
          </w:tcPr>
          <w:p w14:paraId="79D3982A" w14:textId="77777777" w:rsidR="006B0A2B" w:rsidRPr="00002CDA" w:rsidRDefault="006B0A2B" w:rsidP="00921571">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14:paraId="458187BB" w14:textId="77777777" w:rsidR="006B0A2B" w:rsidRPr="00490372" w:rsidRDefault="006B0A2B">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FB6EF4" w:rsidRPr="00FB6EF4" w14:paraId="6F42FD91" w14:textId="77777777" w:rsidTr="00D80E1C">
        <w:trPr>
          <w:trHeight w:val="390"/>
        </w:trPr>
        <w:tc>
          <w:tcPr>
            <w:tcW w:w="783" w:type="dxa"/>
            <w:vMerge/>
            <w:vAlign w:val="center"/>
            <w:hideMark/>
          </w:tcPr>
          <w:p w14:paraId="774A7649" w14:textId="77777777" w:rsidR="00FB6EF4" w:rsidRPr="00FB6EF4" w:rsidRDefault="00FB6EF4" w:rsidP="00FB6EF4"/>
        </w:tc>
        <w:tc>
          <w:tcPr>
            <w:tcW w:w="1220" w:type="dxa"/>
            <w:vMerge/>
            <w:vAlign w:val="center"/>
            <w:hideMark/>
          </w:tcPr>
          <w:p w14:paraId="7EA8D876" w14:textId="77777777" w:rsidR="00FB6EF4" w:rsidRPr="00FB6EF4" w:rsidRDefault="00FB6EF4" w:rsidP="00FB6EF4"/>
        </w:tc>
        <w:tc>
          <w:tcPr>
            <w:tcW w:w="1471" w:type="dxa"/>
            <w:gridSpan w:val="2"/>
            <w:vMerge w:val="restart"/>
            <w:vAlign w:val="center"/>
            <w:hideMark/>
          </w:tcPr>
          <w:p w14:paraId="2E851025" w14:textId="77777777" w:rsidR="00D80E1C"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離職率</w:t>
            </w:r>
          </w:p>
          <w:p w14:paraId="41C916DC" w14:textId="3EE699DE" w:rsidR="00FB6EF4" w:rsidRPr="00FB6EF4" w:rsidRDefault="00FB6EF4" w:rsidP="003233CA">
            <w:pPr>
              <w:autoSpaceDE w:val="0"/>
              <w:autoSpaceDN w:val="0"/>
              <w:jc w:val="center"/>
            </w:pPr>
            <w:r w:rsidRPr="00002CDA">
              <w:rPr>
                <w:rFonts w:ascii="HG丸ｺﾞｼｯｸM-PRO" w:eastAsia="HG丸ｺﾞｼｯｸM-PRO" w:hAnsi="HG丸ｺﾞｼｯｸM-PRO" w:hint="eastAsia"/>
              </w:rPr>
              <w:t>（</w:t>
            </w:r>
            <w:r w:rsidR="00E331EA">
              <w:rPr>
                <w:rFonts w:ascii="HG丸ｺﾞｼｯｸM-PRO" w:eastAsia="HG丸ｺﾞｼｯｸM-PRO" w:hAnsi="HG丸ｺﾞｼｯｸM-PRO" w:hint="eastAsia"/>
              </w:rPr>
              <w:t>Ｒ</w:t>
            </w:r>
            <w:r w:rsidR="00420854">
              <w:rPr>
                <w:rFonts w:ascii="HG丸ｺﾞｼｯｸM-PRO" w:eastAsia="HG丸ｺﾞｼｯｸM-PRO" w:hAnsi="HG丸ｺﾞｼｯｸM-PRO" w:hint="eastAsia"/>
              </w:rPr>
              <w:t>６</w:t>
            </w:r>
            <w:r w:rsidR="00D80E1C" w:rsidRPr="00002CDA">
              <w:rPr>
                <w:rFonts w:ascii="HG丸ｺﾞｼｯｸM-PRO" w:eastAsia="HG丸ｺﾞｼｯｸM-PRO" w:hAnsi="HG丸ｺﾞｼｯｸM-PRO" w:hint="eastAsia"/>
              </w:rPr>
              <w:t>年度</w:t>
            </w:r>
            <w:r w:rsidRPr="00002CDA">
              <w:rPr>
                <w:rFonts w:ascii="HG丸ｺﾞｼｯｸM-PRO" w:eastAsia="HG丸ｺﾞｼｯｸM-PRO" w:hAnsi="HG丸ｺﾞｼｯｸM-PRO" w:hint="eastAsia"/>
              </w:rPr>
              <w:t>）</w:t>
            </w:r>
          </w:p>
        </w:tc>
        <w:tc>
          <w:tcPr>
            <w:tcW w:w="1758" w:type="dxa"/>
            <w:noWrap/>
            <w:vAlign w:val="center"/>
            <w:hideMark/>
          </w:tcPr>
          <w:p w14:paraId="5A7ED155" w14:textId="77777777"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事業所名</w:t>
            </w:r>
          </w:p>
        </w:tc>
        <w:tc>
          <w:tcPr>
            <w:tcW w:w="1397" w:type="dxa"/>
            <w:noWrap/>
            <w:vAlign w:val="center"/>
            <w:hideMark/>
          </w:tcPr>
          <w:p w14:paraId="4E319ACC" w14:textId="77777777"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常勤</w:t>
            </w:r>
          </w:p>
        </w:tc>
        <w:tc>
          <w:tcPr>
            <w:tcW w:w="1417" w:type="dxa"/>
            <w:gridSpan w:val="2"/>
            <w:noWrap/>
            <w:vAlign w:val="center"/>
            <w:hideMark/>
          </w:tcPr>
          <w:p w14:paraId="600C53AE" w14:textId="77777777"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非常勤</w:t>
            </w:r>
          </w:p>
        </w:tc>
        <w:tc>
          <w:tcPr>
            <w:tcW w:w="1364" w:type="dxa"/>
            <w:noWrap/>
            <w:vAlign w:val="center"/>
            <w:hideMark/>
          </w:tcPr>
          <w:p w14:paraId="53F336AA" w14:textId="77777777"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合計</w:t>
            </w:r>
          </w:p>
        </w:tc>
        <w:tc>
          <w:tcPr>
            <w:tcW w:w="4808" w:type="dxa"/>
            <w:noWrap/>
            <w:vAlign w:val="center"/>
            <w:hideMark/>
          </w:tcPr>
          <w:p w14:paraId="34850CA6" w14:textId="77777777"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離職防止対策</w:t>
            </w:r>
          </w:p>
        </w:tc>
      </w:tr>
      <w:tr w:rsidR="00FB6EF4" w:rsidRPr="00FB6EF4" w14:paraId="42F33ACF" w14:textId="77777777" w:rsidTr="00490F7A">
        <w:trPr>
          <w:trHeight w:val="397"/>
        </w:trPr>
        <w:tc>
          <w:tcPr>
            <w:tcW w:w="783" w:type="dxa"/>
            <w:vMerge/>
            <w:vAlign w:val="center"/>
            <w:hideMark/>
          </w:tcPr>
          <w:p w14:paraId="78068587" w14:textId="77777777" w:rsidR="00FB6EF4" w:rsidRPr="00FB6EF4" w:rsidRDefault="00FB6EF4" w:rsidP="00FB6EF4"/>
        </w:tc>
        <w:tc>
          <w:tcPr>
            <w:tcW w:w="1220" w:type="dxa"/>
            <w:vMerge/>
            <w:vAlign w:val="center"/>
            <w:hideMark/>
          </w:tcPr>
          <w:p w14:paraId="2D3D94F0" w14:textId="77777777" w:rsidR="00FB6EF4" w:rsidRPr="00FB6EF4" w:rsidRDefault="00FB6EF4" w:rsidP="00FB6EF4"/>
        </w:tc>
        <w:tc>
          <w:tcPr>
            <w:tcW w:w="1471" w:type="dxa"/>
            <w:gridSpan w:val="2"/>
            <w:vMerge/>
            <w:vAlign w:val="center"/>
            <w:hideMark/>
          </w:tcPr>
          <w:p w14:paraId="2E878FA2" w14:textId="77777777" w:rsidR="00FB6EF4" w:rsidRPr="00FB6EF4" w:rsidRDefault="00FB6EF4" w:rsidP="00FB6EF4"/>
        </w:tc>
        <w:tc>
          <w:tcPr>
            <w:tcW w:w="1758" w:type="dxa"/>
            <w:noWrap/>
            <w:hideMark/>
          </w:tcPr>
          <w:p w14:paraId="219E0887" w14:textId="77777777" w:rsidR="00FB6EF4" w:rsidRPr="00FB6EF4" w:rsidRDefault="00FB6EF4">
            <w:r w:rsidRPr="00FB6EF4">
              <w:rPr>
                <w:rFonts w:hint="eastAsia"/>
              </w:rPr>
              <w:t xml:space="preserve">　</w:t>
            </w:r>
          </w:p>
        </w:tc>
        <w:tc>
          <w:tcPr>
            <w:tcW w:w="1397" w:type="dxa"/>
            <w:noWrap/>
            <w:vAlign w:val="center"/>
            <w:hideMark/>
          </w:tcPr>
          <w:p w14:paraId="46B9F23E" w14:textId="77777777" w:rsidR="00FB6EF4" w:rsidRPr="00FB6EF4" w:rsidRDefault="00FB6EF4" w:rsidP="00B83CD8">
            <w:pPr>
              <w:jc w:val="center"/>
            </w:pPr>
            <w:r w:rsidRPr="00FB6EF4">
              <w:rPr>
                <w:rFonts w:hint="eastAsia"/>
              </w:rPr>
              <w:t>％</w:t>
            </w:r>
          </w:p>
        </w:tc>
        <w:tc>
          <w:tcPr>
            <w:tcW w:w="1417" w:type="dxa"/>
            <w:gridSpan w:val="2"/>
            <w:noWrap/>
            <w:vAlign w:val="center"/>
            <w:hideMark/>
          </w:tcPr>
          <w:p w14:paraId="668F0E23" w14:textId="77777777" w:rsidR="00FB6EF4" w:rsidRPr="00FB6EF4" w:rsidRDefault="00FB6EF4" w:rsidP="00B83CD8">
            <w:pPr>
              <w:jc w:val="center"/>
            </w:pPr>
            <w:r w:rsidRPr="00FB6EF4">
              <w:rPr>
                <w:rFonts w:hint="eastAsia"/>
              </w:rPr>
              <w:t>％</w:t>
            </w:r>
          </w:p>
        </w:tc>
        <w:tc>
          <w:tcPr>
            <w:tcW w:w="1364" w:type="dxa"/>
            <w:noWrap/>
            <w:vAlign w:val="center"/>
            <w:hideMark/>
          </w:tcPr>
          <w:p w14:paraId="191E37D9" w14:textId="77777777" w:rsidR="00FB6EF4" w:rsidRPr="00FB6EF4" w:rsidRDefault="00FB6EF4" w:rsidP="00B83CD8">
            <w:pPr>
              <w:jc w:val="center"/>
            </w:pPr>
            <w:r w:rsidRPr="00FB6EF4">
              <w:rPr>
                <w:rFonts w:hint="eastAsia"/>
              </w:rPr>
              <w:t>％</w:t>
            </w:r>
          </w:p>
        </w:tc>
        <w:tc>
          <w:tcPr>
            <w:tcW w:w="4808" w:type="dxa"/>
            <w:vMerge w:val="restart"/>
            <w:hideMark/>
          </w:tcPr>
          <w:p w14:paraId="37513F39" w14:textId="77777777" w:rsidR="00FB6EF4" w:rsidRPr="00FB6EF4" w:rsidRDefault="00FB6EF4">
            <w:r w:rsidRPr="00FB6EF4">
              <w:rPr>
                <w:rFonts w:hint="eastAsia"/>
              </w:rPr>
              <w:t xml:space="preserve">　</w:t>
            </w:r>
          </w:p>
        </w:tc>
      </w:tr>
      <w:tr w:rsidR="00FB6EF4" w:rsidRPr="00FB6EF4" w14:paraId="69719B37" w14:textId="77777777" w:rsidTr="00490F7A">
        <w:trPr>
          <w:trHeight w:val="417"/>
        </w:trPr>
        <w:tc>
          <w:tcPr>
            <w:tcW w:w="783" w:type="dxa"/>
            <w:vMerge/>
            <w:vAlign w:val="center"/>
            <w:hideMark/>
          </w:tcPr>
          <w:p w14:paraId="0823ED85" w14:textId="77777777" w:rsidR="00FB6EF4" w:rsidRPr="00FB6EF4" w:rsidRDefault="00FB6EF4" w:rsidP="00FB6EF4"/>
        </w:tc>
        <w:tc>
          <w:tcPr>
            <w:tcW w:w="1220" w:type="dxa"/>
            <w:vMerge/>
            <w:vAlign w:val="center"/>
            <w:hideMark/>
          </w:tcPr>
          <w:p w14:paraId="655BC462" w14:textId="77777777" w:rsidR="00FB6EF4" w:rsidRPr="00FB6EF4" w:rsidRDefault="00FB6EF4" w:rsidP="00FB6EF4"/>
        </w:tc>
        <w:tc>
          <w:tcPr>
            <w:tcW w:w="1471" w:type="dxa"/>
            <w:gridSpan w:val="2"/>
            <w:vMerge/>
            <w:vAlign w:val="center"/>
            <w:hideMark/>
          </w:tcPr>
          <w:p w14:paraId="0C89BEDE" w14:textId="77777777" w:rsidR="00FB6EF4" w:rsidRPr="00FB6EF4" w:rsidRDefault="00FB6EF4" w:rsidP="00FB6EF4"/>
        </w:tc>
        <w:tc>
          <w:tcPr>
            <w:tcW w:w="1758" w:type="dxa"/>
            <w:noWrap/>
            <w:hideMark/>
          </w:tcPr>
          <w:p w14:paraId="1B6C0745" w14:textId="77777777" w:rsidR="00FB6EF4" w:rsidRPr="00FB6EF4" w:rsidRDefault="00FB6EF4">
            <w:r w:rsidRPr="00FB6EF4">
              <w:rPr>
                <w:rFonts w:hint="eastAsia"/>
              </w:rPr>
              <w:t xml:space="preserve">　</w:t>
            </w:r>
          </w:p>
        </w:tc>
        <w:tc>
          <w:tcPr>
            <w:tcW w:w="1397" w:type="dxa"/>
            <w:noWrap/>
            <w:vAlign w:val="center"/>
            <w:hideMark/>
          </w:tcPr>
          <w:p w14:paraId="1A5F9386" w14:textId="77777777" w:rsidR="00FB6EF4" w:rsidRPr="00FB6EF4" w:rsidRDefault="00FB6EF4" w:rsidP="00B83CD8">
            <w:pPr>
              <w:jc w:val="center"/>
            </w:pPr>
            <w:r w:rsidRPr="00FB6EF4">
              <w:rPr>
                <w:rFonts w:hint="eastAsia"/>
              </w:rPr>
              <w:t>％</w:t>
            </w:r>
          </w:p>
        </w:tc>
        <w:tc>
          <w:tcPr>
            <w:tcW w:w="1417" w:type="dxa"/>
            <w:gridSpan w:val="2"/>
            <w:noWrap/>
            <w:vAlign w:val="center"/>
            <w:hideMark/>
          </w:tcPr>
          <w:p w14:paraId="5FAB2AA8" w14:textId="77777777" w:rsidR="00FB6EF4" w:rsidRPr="00FB6EF4" w:rsidRDefault="00FB6EF4" w:rsidP="00B83CD8">
            <w:pPr>
              <w:jc w:val="center"/>
            </w:pPr>
            <w:r w:rsidRPr="00FB6EF4">
              <w:rPr>
                <w:rFonts w:hint="eastAsia"/>
              </w:rPr>
              <w:t>％</w:t>
            </w:r>
          </w:p>
        </w:tc>
        <w:tc>
          <w:tcPr>
            <w:tcW w:w="1364" w:type="dxa"/>
            <w:noWrap/>
            <w:vAlign w:val="center"/>
            <w:hideMark/>
          </w:tcPr>
          <w:p w14:paraId="44906AF6" w14:textId="77777777" w:rsidR="00FB6EF4" w:rsidRPr="00FB6EF4" w:rsidRDefault="00FB6EF4" w:rsidP="00B83CD8">
            <w:pPr>
              <w:jc w:val="center"/>
            </w:pPr>
            <w:r w:rsidRPr="00FB6EF4">
              <w:rPr>
                <w:rFonts w:hint="eastAsia"/>
              </w:rPr>
              <w:t>％</w:t>
            </w:r>
          </w:p>
        </w:tc>
        <w:tc>
          <w:tcPr>
            <w:tcW w:w="4808" w:type="dxa"/>
            <w:vMerge/>
            <w:hideMark/>
          </w:tcPr>
          <w:p w14:paraId="736449D6" w14:textId="77777777" w:rsidR="00FB6EF4" w:rsidRPr="00FB6EF4" w:rsidRDefault="00FB6EF4"/>
        </w:tc>
      </w:tr>
      <w:tr w:rsidR="00FB6EF4" w:rsidRPr="00FB6EF4" w14:paraId="2F5D4FF5" w14:textId="77777777" w:rsidTr="00490F7A">
        <w:trPr>
          <w:trHeight w:val="559"/>
        </w:trPr>
        <w:tc>
          <w:tcPr>
            <w:tcW w:w="783" w:type="dxa"/>
            <w:vMerge/>
            <w:vAlign w:val="center"/>
            <w:hideMark/>
          </w:tcPr>
          <w:p w14:paraId="465C6C37" w14:textId="77777777" w:rsidR="00FB6EF4" w:rsidRPr="00FB6EF4" w:rsidRDefault="00FB6EF4" w:rsidP="00FB6EF4"/>
        </w:tc>
        <w:tc>
          <w:tcPr>
            <w:tcW w:w="1220" w:type="dxa"/>
            <w:vMerge/>
            <w:vAlign w:val="center"/>
            <w:hideMark/>
          </w:tcPr>
          <w:p w14:paraId="62B04EA6" w14:textId="77777777" w:rsidR="00FB6EF4" w:rsidRPr="00FB6EF4" w:rsidRDefault="00FB6EF4" w:rsidP="00FB6EF4"/>
        </w:tc>
        <w:tc>
          <w:tcPr>
            <w:tcW w:w="1471" w:type="dxa"/>
            <w:gridSpan w:val="2"/>
            <w:vAlign w:val="center"/>
            <w:hideMark/>
          </w:tcPr>
          <w:p w14:paraId="20C619E3"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夜間の時間以外の職員配置</w:t>
            </w:r>
          </w:p>
        </w:tc>
        <w:tc>
          <w:tcPr>
            <w:tcW w:w="1758" w:type="dxa"/>
            <w:hideMark/>
          </w:tcPr>
          <w:p w14:paraId="6ADBDC4C" w14:textId="77777777" w:rsidR="00FB6EF4" w:rsidRPr="00FB6EF4" w:rsidRDefault="00FB6EF4">
            <w:r w:rsidRPr="00FB6EF4">
              <w:rPr>
                <w:rFonts w:hint="eastAsia"/>
              </w:rPr>
              <w:t xml:space="preserve">　</w:t>
            </w:r>
          </w:p>
        </w:tc>
        <w:tc>
          <w:tcPr>
            <w:tcW w:w="1397" w:type="dxa"/>
            <w:vAlign w:val="center"/>
            <w:hideMark/>
          </w:tcPr>
          <w:p w14:paraId="0F9F50B7" w14:textId="77777777" w:rsidR="00FB6EF4" w:rsidRPr="00002CDA" w:rsidRDefault="00FB6EF4" w:rsidP="00D80E1C">
            <w:pPr>
              <w:rPr>
                <w:rFonts w:ascii="HG丸ｺﾞｼｯｸM-PRO" w:eastAsia="HG丸ｺﾞｼｯｸM-PRO" w:hAnsi="HG丸ｺﾞｼｯｸM-PRO"/>
              </w:rPr>
            </w:pPr>
            <w:r w:rsidRPr="00002CDA">
              <w:rPr>
                <w:rFonts w:ascii="HG丸ｺﾞｼｯｸM-PRO" w:eastAsia="HG丸ｺﾞｼｯｸM-PRO" w:hAnsi="HG丸ｺﾞｼｯｸM-PRO" w:hint="eastAsia"/>
              </w:rPr>
              <w:t>夜勤の職員配置</w:t>
            </w:r>
          </w:p>
        </w:tc>
        <w:tc>
          <w:tcPr>
            <w:tcW w:w="1417" w:type="dxa"/>
            <w:gridSpan w:val="2"/>
            <w:noWrap/>
            <w:hideMark/>
          </w:tcPr>
          <w:p w14:paraId="6DE82EC1" w14:textId="77777777" w:rsidR="00FB6EF4" w:rsidRPr="00FB6EF4" w:rsidRDefault="00FB6EF4" w:rsidP="00FB6EF4">
            <w:r w:rsidRPr="00FB6EF4">
              <w:rPr>
                <w:rFonts w:hint="eastAsia"/>
              </w:rPr>
              <w:t xml:space="preserve">　</w:t>
            </w:r>
          </w:p>
        </w:tc>
        <w:tc>
          <w:tcPr>
            <w:tcW w:w="1364" w:type="dxa"/>
            <w:vAlign w:val="center"/>
            <w:hideMark/>
          </w:tcPr>
          <w:p w14:paraId="7F569DBE" w14:textId="77777777" w:rsidR="00FB6EF4" w:rsidRPr="00002CDA" w:rsidRDefault="00FB6EF4" w:rsidP="00D80E1C">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夜間の職員の基本的な待機場所</w:t>
            </w:r>
          </w:p>
        </w:tc>
        <w:tc>
          <w:tcPr>
            <w:tcW w:w="4808" w:type="dxa"/>
            <w:hideMark/>
          </w:tcPr>
          <w:p w14:paraId="38EE7723" w14:textId="77777777" w:rsidR="00FB6EF4" w:rsidRPr="00FB6EF4" w:rsidRDefault="00FB6EF4" w:rsidP="00FB6EF4">
            <w:r w:rsidRPr="00FB6EF4">
              <w:rPr>
                <w:rFonts w:hint="eastAsia"/>
              </w:rPr>
              <w:t xml:space="preserve">　</w:t>
            </w:r>
          </w:p>
        </w:tc>
      </w:tr>
      <w:tr w:rsidR="00FB6EF4" w:rsidRPr="00FB6EF4" w14:paraId="05760BF6" w14:textId="77777777" w:rsidTr="00490F7A">
        <w:trPr>
          <w:trHeight w:val="900"/>
        </w:trPr>
        <w:tc>
          <w:tcPr>
            <w:tcW w:w="783" w:type="dxa"/>
            <w:vMerge/>
            <w:vAlign w:val="center"/>
            <w:hideMark/>
          </w:tcPr>
          <w:p w14:paraId="29D14678" w14:textId="77777777" w:rsidR="00FB6EF4" w:rsidRPr="00FB6EF4" w:rsidRDefault="00FB6EF4" w:rsidP="00FB6EF4"/>
        </w:tc>
        <w:tc>
          <w:tcPr>
            <w:tcW w:w="1220" w:type="dxa"/>
            <w:vMerge/>
            <w:vAlign w:val="center"/>
            <w:hideMark/>
          </w:tcPr>
          <w:p w14:paraId="5C89229D" w14:textId="77777777" w:rsidR="00FB6EF4" w:rsidRPr="00FB6EF4" w:rsidRDefault="00FB6EF4" w:rsidP="00FB6EF4"/>
        </w:tc>
        <w:tc>
          <w:tcPr>
            <w:tcW w:w="1471" w:type="dxa"/>
            <w:gridSpan w:val="2"/>
            <w:vAlign w:val="center"/>
            <w:hideMark/>
          </w:tcPr>
          <w:p w14:paraId="1401C3A5" w14:textId="77777777"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看護師資格所有者数・訪問看護ｽﾃｰｼｮﾝとの連携</w:t>
            </w:r>
          </w:p>
        </w:tc>
        <w:tc>
          <w:tcPr>
            <w:tcW w:w="10744" w:type="dxa"/>
            <w:gridSpan w:val="6"/>
            <w:hideMark/>
          </w:tcPr>
          <w:p w14:paraId="22BB45EB" w14:textId="77777777" w:rsidR="00FB6EF4" w:rsidRPr="00FB6EF4" w:rsidRDefault="00FB6EF4">
            <w:r w:rsidRPr="00FB6EF4">
              <w:rPr>
                <w:rFonts w:hint="eastAsia"/>
              </w:rPr>
              <w:t xml:space="preserve">　</w:t>
            </w:r>
          </w:p>
        </w:tc>
      </w:tr>
      <w:tr w:rsidR="00E22889" w:rsidRPr="00FB6EF4" w14:paraId="24EC89A8" w14:textId="77777777" w:rsidTr="009F5CA0">
        <w:trPr>
          <w:trHeight w:val="900"/>
        </w:trPr>
        <w:tc>
          <w:tcPr>
            <w:tcW w:w="783" w:type="dxa"/>
            <w:vMerge w:val="restart"/>
            <w:vAlign w:val="center"/>
          </w:tcPr>
          <w:p w14:paraId="1CB589B4" w14:textId="77777777" w:rsidR="00E22889" w:rsidRPr="00E22889" w:rsidRDefault="00E22889" w:rsidP="00FB6EF4">
            <w:pPr>
              <w:rPr>
                <w:rFonts w:ascii="HG丸ｺﾞｼｯｸM-PRO" w:eastAsia="HG丸ｺﾞｼｯｸM-PRO" w:hAnsi="HG丸ｺﾞｼｯｸM-PRO"/>
              </w:rPr>
            </w:pPr>
            <w:r w:rsidRPr="00E22889">
              <w:rPr>
                <w:rFonts w:ascii="HG丸ｺﾞｼｯｸM-PRO" w:eastAsia="HG丸ｺﾞｼｯｸM-PRO" w:hAnsi="HG丸ｺﾞｼｯｸM-PRO" w:hint="eastAsia"/>
              </w:rPr>
              <w:t>（７）</w:t>
            </w:r>
          </w:p>
        </w:tc>
        <w:tc>
          <w:tcPr>
            <w:tcW w:w="2691" w:type="dxa"/>
            <w:gridSpan w:val="3"/>
            <w:vMerge w:val="restart"/>
            <w:vAlign w:val="center"/>
          </w:tcPr>
          <w:p w14:paraId="7B706DBE" w14:textId="77777777" w:rsidR="00E22889" w:rsidRPr="00E22889" w:rsidRDefault="00E22889" w:rsidP="00FB6EF4">
            <w:pPr>
              <w:rPr>
                <w:rFonts w:ascii="HG丸ｺﾞｼｯｸM-PRO" w:eastAsia="HG丸ｺﾞｼｯｸM-PRO" w:hAnsi="HG丸ｺﾞｼｯｸM-PRO"/>
              </w:rPr>
            </w:pPr>
            <w:r>
              <w:rPr>
                <w:rFonts w:ascii="HG丸ｺﾞｼｯｸM-PRO" w:eastAsia="HG丸ｺﾞｼｯｸM-PRO" w:hAnsi="HG丸ｺﾞｼｯｸM-PRO" w:hint="eastAsia"/>
              </w:rPr>
              <w:t>医療機関等との協力体制</w:t>
            </w:r>
          </w:p>
        </w:tc>
        <w:tc>
          <w:tcPr>
            <w:tcW w:w="10744" w:type="dxa"/>
            <w:gridSpan w:val="6"/>
            <w:vAlign w:val="center"/>
          </w:tcPr>
          <w:p w14:paraId="232F0A6F" w14:textId="77777777" w:rsidR="00E22889" w:rsidRDefault="00E22889" w:rsidP="009F5CA0">
            <w:pPr>
              <w:jc w:val="center"/>
              <w:rPr>
                <w:rFonts w:ascii="HG丸ｺﾞｼｯｸM-PRO" w:eastAsia="HG丸ｺﾞｼｯｸM-PRO" w:hAnsi="HG丸ｺﾞｼｯｸM-PRO"/>
              </w:rPr>
            </w:pPr>
            <w:r>
              <w:rPr>
                <w:rFonts w:ascii="HG丸ｺﾞｼｯｸM-PRO" w:eastAsia="HG丸ｺﾞｼｯｸM-PRO" w:hAnsi="HG丸ｺﾞｼｯｸM-PRO" w:hint="eastAsia"/>
              </w:rPr>
              <w:t>□すでにできている　　　　　　　　　　　　　　　　　　　　　□これからである</w:t>
            </w:r>
          </w:p>
          <w:p w14:paraId="5EB01A44" w14:textId="77777777" w:rsidR="00E22889" w:rsidRPr="00E22889" w:rsidRDefault="003C76E6" w:rsidP="009F5CA0">
            <w:pPr>
              <w:ind w:firstLineChars="1100" w:firstLine="1751"/>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37248" behindDoc="0" locked="0" layoutInCell="1" allowOverlap="1" wp14:anchorId="007E0FB3" wp14:editId="7F2CE6FE">
                      <wp:simplePos x="0" y="0"/>
                      <wp:positionH relativeFrom="column">
                        <wp:posOffset>1654810</wp:posOffset>
                      </wp:positionH>
                      <wp:positionV relativeFrom="paragraph">
                        <wp:posOffset>44450</wp:posOffset>
                      </wp:positionV>
                      <wp:extent cx="5000625" cy="609600"/>
                      <wp:effectExtent l="135255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6990"/>
                                  <a:gd name="adj2" fmla="val -23887"/>
                                  <a:gd name="adj3" fmla="val 16667"/>
                                </a:avLst>
                              </a:prstGeom>
                            </wps:spPr>
                            <wps:style>
                              <a:lnRef idx="2">
                                <a:schemeClr val="dk1"/>
                              </a:lnRef>
                              <a:fillRef idx="1">
                                <a:schemeClr val="lt1"/>
                              </a:fillRef>
                              <a:effectRef idx="0">
                                <a:schemeClr val="dk1"/>
                              </a:effectRef>
                              <a:fontRef idx="minor">
                                <a:schemeClr val="dk1"/>
                              </a:fontRef>
                            </wps:style>
                            <wps:txbx>
                              <w:txbxContent>
                                <w:p w14:paraId="359C3CDB"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医療機関との連携のあり方・内容について具体的に記載する。どのようにして信頼を得て、協力体制を築くか具体的に記載する。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E0FB3" id="角丸四角形吹き出し 2" o:spid="_x0000_s1030" type="#_x0000_t62" style="position:absolute;left:0;text-align:left;margin-left:130.3pt;margin-top:3.5pt;width:393.75pt;height:48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" adj="-5830,5640" fillcolor="white [3201]" strokecolor="black [3200]" strokeweight="2pt">
                      <v:textbox>
                        <w:txbxContent>
                          <w:p w14:paraId="359C3CDB"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医療機関との連携のあり方・内容について具体的に記載する。どのようにして信頼を得て、協力体制を築くか具体的に記載する。</w:t>
                            </w:r>
                          </w:p>
                        </w:txbxContent>
                      </v:textbox>
                    </v:shape>
                  </w:pict>
                </mc:Fallback>
              </mc:AlternateContent>
            </w:r>
            <w:r w:rsidR="00E22889">
              <w:rPr>
                <w:rFonts w:ascii="HG丸ｺﾞｼｯｸM-PRO" w:eastAsia="HG丸ｺﾞｼｯｸM-PRO" w:hAnsi="HG丸ｺﾞｼｯｸM-PRO" w:hint="eastAsia"/>
              </w:rPr>
              <w:t>（医療機関名　　　　　　　　　　　　　）</w:t>
            </w:r>
          </w:p>
        </w:tc>
      </w:tr>
      <w:tr w:rsidR="00E22889" w:rsidRPr="00FB6EF4" w14:paraId="525522D4" w14:textId="77777777" w:rsidTr="00DB253A">
        <w:trPr>
          <w:trHeight w:val="900"/>
        </w:trPr>
        <w:tc>
          <w:tcPr>
            <w:tcW w:w="783" w:type="dxa"/>
            <w:vMerge/>
            <w:vAlign w:val="center"/>
          </w:tcPr>
          <w:p w14:paraId="2169BB8A" w14:textId="77777777" w:rsidR="00E22889" w:rsidRPr="00E22889" w:rsidRDefault="00E22889" w:rsidP="00FB6EF4">
            <w:pPr>
              <w:rPr>
                <w:rFonts w:ascii="HG丸ｺﾞｼｯｸM-PRO" w:eastAsia="HG丸ｺﾞｼｯｸM-PRO" w:hAnsi="HG丸ｺﾞｼｯｸM-PRO"/>
              </w:rPr>
            </w:pPr>
          </w:p>
        </w:tc>
        <w:tc>
          <w:tcPr>
            <w:tcW w:w="2691" w:type="dxa"/>
            <w:gridSpan w:val="3"/>
            <w:vMerge/>
            <w:vAlign w:val="center"/>
          </w:tcPr>
          <w:p w14:paraId="704C57E0" w14:textId="77777777" w:rsidR="00E22889" w:rsidRPr="00E22889" w:rsidRDefault="00E22889" w:rsidP="00FB6EF4">
            <w:pPr>
              <w:rPr>
                <w:rFonts w:ascii="HG丸ｺﾞｼｯｸM-PRO" w:eastAsia="HG丸ｺﾞｼｯｸM-PRO" w:hAnsi="HG丸ｺﾞｼｯｸM-PRO"/>
              </w:rPr>
            </w:pPr>
          </w:p>
        </w:tc>
        <w:tc>
          <w:tcPr>
            <w:tcW w:w="10744" w:type="dxa"/>
            <w:gridSpan w:val="6"/>
          </w:tcPr>
          <w:p w14:paraId="3BD415CD" w14:textId="77777777" w:rsidR="00E22889" w:rsidRPr="009F5CA0" w:rsidRDefault="003C76E6">
            <w:pPr>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40320" behindDoc="0" locked="0" layoutInCell="1" allowOverlap="1" wp14:anchorId="78A69B7A" wp14:editId="2AA790C8">
                      <wp:simplePos x="0" y="0"/>
                      <wp:positionH relativeFrom="column">
                        <wp:posOffset>1659890</wp:posOffset>
                      </wp:positionH>
                      <wp:positionV relativeFrom="paragraph">
                        <wp:posOffset>527050</wp:posOffset>
                      </wp:positionV>
                      <wp:extent cx="5000625" cy="609600"/>
                      <wp:effectExtent l="1238250" t="0" r="28575" b="19050"/>
                      <wp:wrapNone/>
                      <wp:docPr id="3" name="角丸四角形吹き出し 3"/>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6075"/>
                                  <a:gd name="adj3" fmla="val 16667"/>
                                </a:avLst>
                              </a:prstGeom>
                            </wps:spPr>
                            <wps:style>
                              <a:lnRef idx="2">
                                <a:schemeClr val="dk1"/>
                              </a:lnRef>
                              <a:fillRef idx="1">
                                <a:schemeClr val="lt1"/>
                              </a:fillRef>
                              <a:effectRef idx="0">
                                <a:schemeClr val="dk1"/>
                              </a:effectRef>
                              <a:fontRef idx="minor">
                                <a:schemeClr val="dk1"/>
                              </a:fontRef>
                            </wps:style>
                            <wps:txbx>
                              <w:txbxContent>
                                <w:p w14:paraId="775CA698"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食中毒及び感染症の発生を防止するための措置について具体的に記載する。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69B7A" id="角丸四角形吹き出し 3" o:spid="_x0000_s1031" type="#_x0000_t62" style="position:absolute;left:0;text-align:left;margin-left:130.7pt;margin-top:41.5pt;width:393.75pt;height:4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" adj="-5295,7328" fillcolor="white [3201]" strokecolor="black [3200]" strokeweight="2pt">
                      <v:textbox>
                        <w:txbxContent>
                          <w:p w14:paraId="775CA698"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食中毒及び感染症の発生を防止するための措置について具体的に記載する。</w:t>
                            </w:r>
                          </w:p>
                        </w:txbxContent>
                      </v:textbox>
                    </v:shape>
                  </w:pict>
                </mc:Fallback>
              </mc:AlternateContent>
            </w:r>
            <w:r w:rsidR="009F5CA0">
              <w:rPr>
                <w:rFonts w:ascii="HG丸ｺﾞｼｯｸM-PRO" w:eastAsia="HG丸ｺﾞｼｯｸM-PRO" w:hAnsi="HG丸ｺﾞｼｯｸM-PRO" w:hint="eastAsia"/>
              </w:rPr>
              <w:t>【具体的体制（「これからである」場合は、計画・予定を記載）</w:t>
            </w:r>
          </w:p>
        </w:tc>
      </w:tr>
      <w:tr w:rsidR="00102A1B" w:rsidRPr="00FB6EF4" w14:paraId="7F4F4DD4" w14:textId="77777777" w:rsidTr="00DB253A">
        <w:trPr>
          <w:trHeight w:val="900"/>
        </w:trPr>
        <w:tc>
          <w:tcPr>
            <w:tcW w:w="783" w:type="dxa"/>
            <w:vAlign w:val="center"/>
          </w:tcPr>
          <w:p w14:paraId="2725F230" w14:textId="77777777" w:rsidR="00102A1B" w:rsidRPr="00E22889" w:rsidRDefault="00102A1B" w:rsidP="00FB6EF4">
            <w:pPr>
              <w:rPr>
                <w:rFonts w:ascii="HG丸ｺﾞｼｯｸM-PRO" w:eastAsia="HG丸ｺﾞｼｯｸM-PRO" w:hAnsi="HG丸ｺﾞｼｯｸM-PRO"/>
              </w:rPr>
            </w:pPr>
            <w:r>
              <w:rPr>
                <w:rFonts w:ascii="HG丸ｺﾞｼｯｸM-PRO" w:eastAsia="HG丸ｺﾞｼｯｸM-PRO" w:hAnsi="HG丸ｺﾞｼｯｸM-PRO" w:hint="eastAsia"/>
              </w:rPr>
              <w:t>（８）</w:t>
            </w:r>
          </w:p>
        </w:tc>
        <w:tc>
          <w:tcPr>
            <w:tcW w:w="2691" w:type="dxa"/>
            <w:gridSpan w:val="3"/>
            <w:vAlign w:val="center"/>
          </w:tcPr>
          <w:p w14:paraId="75C8E6BD" w14:textId="77777777" w:rsidR="00102A1B" w:rsidRPr="00E22889" w:rsidRDefault="00102A1B" w:rsidP="00FB6EF4">
            <w:pPr>
              <w:rPr>
                <w:rFonts w:ascii="HG丸ｺﾞｼｯｸM-PRO" w:eastAsia="HG丸ｺﾞｼｯｸM-PRO" w:hAnsi="HG丸ｺﾞｼｯｸM-PRO"/>
              </w:rPr>
            </w:pPr>
            <w:r>
              <w:rPr>
                <w:rFonts w:ascii="HG丸ｺﾞｼｯｸM-PRO" w:eastAsia="HG丸ｺﾞｼｯｸM-PRO" w:hAnsi="HG丸ｺﾞｼｯｸM-PRO" w:hint="eastAsia"/>
              </w:rPr>
              <w:t>衛生管理対策</w:t>
            </w:r>
          </w:p>
        </w:tc>
        <w:tc>
          <w:tcPr>
            <w:tcW w:w="10744" w:type="dxa"/>
            <w:gridSpan w:val="6"/>
          </w:tcPr>
          <w:p w14:paraId="3748CF8E" w14:textId="77777777" w:rsidR="00102A1B" w:rsidRDefault="00102A1B">
            <w:pPr>
              <w:rPr>
                <w:rFonts w:ascii="HG丸ｺﾞｼｯｸM-PRO" w:eastAsia="HG丸ｺﾞｼｯｸM-PRO" w:hAnsi="HG丸ｺﾞｼｯｸM-PRO"/>
              </w:rPr>
            </w:pPr>
          </w:p>
        </w:tc>
      </w:tr>
      <w:tr w:rsidR="00396DA2" w:rsidRPr="00FB6EF4" w14:paraId="2E54CA8E" w14:textId="77777777" w:rsidTr="00D26AAF">
        <w:trPr>
          <w:trHeight w:val="900"/>
        </w:trPr>
        <w:tc>
          <w:tcPr>
            <w:tcW w:w="783" w:type="dxa"/>
            <w:vMerge w:val="restart"/>
            <w:vAlign w:val="center"/>
          </w:tcPr>
          <w:p w14:paraId="2069B6A7" w14:textId="77777777" w:rsidR="00396DA2" w:rsidRPr="00E22889" w:rsidRDefault="00396DA2" w:rsidP="00FB6EF4">
            <w:pPr>
              <w:rPr>
                <w:rFonts w:ascii="HG丸ｺﾞｼｯｸM-PRO" w:eastAsia="HG丸ｺﾞｼｯｸM-PRO" w:hAnsi="HG丸ｺﾞｼｯｸM-PRO"/>
              </w:rPr>
            </w:pPr>
            <w:r>
              <w:rPr>
                <w:rFonts w:ascii="HG丸ｺﾞｼｯｸM-PRO" w:eastAsia="HG丸ｺﾞｼｯｸM-PRO" w:hAnsi="HG丸ｺﾞｼｯｸM-PRO" w:hint="eastAsia"/>
              </w:rPr>
              <w:t>（９）</w:t>
            </w:r>
          </w:p>
        </w:tc>
        <w:tc>
          <w:tcPr>
            <w:tcW w:w="1345" w:type="dxa"/>
            <w:gridSpan w:val="2"/>
            <w:vMerge w:val="restart"/>
            <w:vAlign w:val="center"/>
          </w:tcPr>
          <w:p w14:paraId="1290E93B" w14:textId="77777777" w:rsidR="00396DA2" w:rsidRPr="00E22889" w:rsidRDefault="00396DA2" w:rsidP="00FB6EF4">
            <w:pPr>
              <w:rPr>
                <w:rFonts w:ascii="HG丸ｺﾞｼｯｸM-PRO" w:eastAsia="HG丸ｺﾞｼｯｸM-PRO" w:hAnsi="HG丸ｺﾞｼｯｸM-PRO"/>
              </w:rPr>
            </w:pPr>
            <w:r>
              <w:rPr>
                <w:rFonts w:ascii="HG丸ｺﾞｼｯｸM-PRO" w:eastAsia="HG丸ｺﾞｼｯｸM-PRO" w:hAnsi="HG丸ｺﾞｼｯｸM-PRO" w:hint="eastAsia"/>
              </w:rPr>
              <w:t>事故防止・安全対策・緊急時及び非常災害時に備えた体制等の概要</w:t>
            </w:r>
          </w:p>
        </w:tc>
        <w:tc>
          <w:tcPr>
            <w:tcW w:w="1346" w:type="dxa"/>
            <w:vAlign w:val="center"/>
          </w:tcPr>
          <w:p w14:paraId="5C5037A0" w14:textId="77777777" w:rsidR="00396DA2" w:rsidRPr="003C76E6" w:rsidRDefault="00A91D28" w:rsidP="003C76E6">
            <w:pPr>
              <w:pStyle w:val="aa"/>
              <w:numPr>
                <w:ilvl w:val="0"/>
                <w:numId w:val="1"/>
              </w:numPr>
              <w:ind w:leftChars="0"/>
              <w:rPr>
                <w:rFonts w:ascii="HG丸ｺﾞｼｯｸM-PRO" w:eastAsia="HG丸ｺﾞｼｯｸM-PRO" w:hAnsi="HG丸ｺﾞｼｯｸM-PRO"/>
              </w:rPr>
            </w:pPr>
            <w:r w:rsidRPr="003C76E6">
              <w:rPr>
                <w:rFonts w:ascii="HG丸ｺﾞｼｯｸM-PRO" w:eastAsia="HG丸ｺﾞｼｯｸM-PRO" w:hAnsi="HG丸ｺﾞｼｯｸM-PRO" w:hint="eastAsia"/>
              </w:rPr>
              <w:t>事故防止・安全対策</w:t>
            </w:r>
          </w:p>
        </w:tc>
        <w:tc>
          <w:tcPr>
            <w:tcW w:w="10744" w:type="dxa"/>
            <w:gridSpan w:val="6"/>
          </w:tcPr>
          <w:p w14:paraId="0C72E200" w14:textId="77777777" w:rsidR="00396DA2" w:rsidRPr="003C76E6" w:rsidRDefault="003C76E6" w:rsidP="003C76E6">
            <w:pPr>
              <w:pStyle w:val="aa"/>
              <w:numPr>
                <w:ilvl w:val="0"/>
                <w:numId w:val="1"/>
              </w:numPr>
              <w:ind w:leftChars="0"/>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47488" behindDoc="0" locked="0" layoutInCell="1" allowOverlap="1" wp14:anchorId="796A0D10" wp14:editId="748418CB">
                      <wp:simplePos x="0" y="0"/>
                      <wp:positionH relativeFrom="column">
                        <wp:posOffset>1612265</wp:posOffset>
                      </wp:positionH>
                      <wp:positionV relativeFrom="paragraph">
                        <wp:posOffset>28575</wp:posOffset>
                      </wp:positionV>
                      <wp:extent cx="5000625" cy="609600"/>
                      <wp:effectExtent l="1219200" t="0" r="28575" b="19050"/>
                      <wp:wrapNone/>
                      <wp:docPr id="8" name="角丸四角形吹き出し 8"/>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133"/>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3B9CE877"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事故が起きた場合の対処法、連絡体制、記録の方法、また、損害賠償が発生した場合の対応と、その後の再発防止策を具体的に記載する。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A0D10" id="角丸四角形吹き出し 8" o:spid="_x0000_s1032" type="#_x0000_t62" style="position:absolute;left:0;text-align:left;margin-left:126.95pt;margin-top:2.25pt;width:393.75pt;height:4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" adj="-5213,7665" fillcolor="white [3201]" strokecolor="black [3200]" strokeweight="2pt">
                      <v:textbox>
                        <w:txbxContent>
                          <w:p w14:paraId="3B9CE877"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事故が起きた場合の対処法、連絡体制、記録の方法、また、損害賠償が発生した場合の対応と、その後の再発防止策を具体的に記載する。</w:t>
                            </w:r>
                          </w:p>
                        </w:txbxContent>
                      </v:textbox>
                    </v:shape>
                  </w:pict>
                </mc:Fallback>
              </mc:AlternateContent>
            </w:r>
          </w:p>
        </w:tc>
      </w:tr>
      <w:tr w:rsidR="00396DA2" w:rsidRPr="00FB6EF4" w14:paraId="241B959A" w14:textId="77777777" w:rsidTr="00777E36">
        <w:trPr>
          <w:trHeight w:val="900"/>
        </w:trPr>
        <w:tc>
          <w:tcPr>
            <w:tcW w:w="783" w:type="dxa"/>
            <w:vMerge/>
            <w:vAlign w:val="center"/>
          </w:tcPr>
          <w:p w14:paraId="05EB780A" w14:textId="77777777" w:rsidR="00396DA2" w:rsidRPr="00E22889" w:rsidRDefault="00396DA2" w:rsidP="00FB6EF4">
            <w:pPr>
              <w:rPr>
                <w:rFonts w:ascii="HG丸ｺﾞｼｯｸM-PRO" w:eastAsia="HG丸ｺﾞｼｯｸM-PRO" w:hAnsi="HG丸ｺﾞｼｯｸM-PRO"/>
              </w:rPr>
            </w:pPr>
          </w:p>
        </w:tc>
        <w:tc>
          <w:tcPr>
            <w:tcW w:w="1345" w:type="dxa"/>
            <w:gridSpan w:val="2"/>
            <w:vMerge/>
            <w:vAlign w:val="center"/>
          </w:tcPr>
          <w:p w14:paraId="3568D1EE" w14:textId="77777777" w:rsidR="00396DA2" w:rsidRPr="00E22889" w:rsidRDefault="00396DA2" w:rsidP="00FB6EF4">
            <w:pPr>
              <w:rPr>
                <w:rFonts w:ascii="HG丸ｺﾞｼｯｸM-PRO" w:eastAsia="HG丸ｺﾞｼｯｸM-PRO" w:hAnsi="HG丸ｺﾞｼｯｸM-PRO"/>
              </w:rPr>
            </w:pPr>
          </w:p>
        </w:tc>
        <w:tc>
          <w:tcPr>
            <w:tcW w:w="1346" w:type="dxa"/>
            <w:vAlign w:val="center"/>
          </w:tcPr>
          <w:p w14:paraId="114A5714" w14:textId="77777777" w:rsidR="00396DA2" w:rsidRPr="00A91D28"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②防火対策</w:t>
            </w:r>
          </w:p>
        </w:tc>
        <w:tc>
          <w:tcPr>
            <w:tcW w:w="10744" w:type="dxa"/>
            <w:gridSpan w:val="6"/>
          </w:tcPr>
          <w:p w14:paraId="6BFB55E8" w14:textId="77777777" w:rsidR="00396DA2" w:rsidRDefault="003C76E6">
            <w:pPr>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55680" behindDoc="0" locked="0" layoutInCell="1" allowOverlap="1" wp14:anchorId="0AB818DD" wp14:editId="539E862A">
                      <wp:simplePos x="0" y="0"/>
                      <wp:positionH relativeFrom="column">
                        <wp:posOffset>1545590</wp:posOffset>
                      </wp:positionH>
                      <wp:positionV relativeFrom="paragraph">
                        <wp:posOffset>98425</wp:posOffset>
                      </wp:positionV>
                      <wp:extent cx="5000625" cy="609600"/>
                      <wp:effectExtent l="1238250" t="0" r="28575" b="19050"/>
                      <wp:wrapNone/>
                      <wp:docPr id="9" name="角丸四角形吹き出し 9"/>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4221CE45"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建物の構造設備（スプリンクラーの設置、周回タイプのバルコニーなど）及び人の配置（特に夜間）での工夫について具体的に記載する。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818DD" id="角丸四角形吹き出し 9" o:spid="_x0000_s1033" type="#_x0000_t62" style="position:absolute;left:0;text-align:left;margin-left:121.7pt;margin-top:7.75pt;width:393.75pt;height:4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" adj="-5295,7665" fillcolor="white [3201]" strokecolor="black [3200]" strokeweight="2pt">
                      <v:textbox>
                        <w:txbxContent>
                          <w:p w14:paraId="4221CE45"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建物の構造設備（スプリンクラーの設置、周回タイプのバルコニーなど）及び人の配置（特に夜間）での工夫について具体的に記載する。</w:t>
                            </w:r>
                          </w:p>
                        </w:txbxContent>
                      </v:textbox>
                    </v:shape>
                  </w:pict>
                </mc:Fallback>
              </mc:AlternateContent>
            </w:r>
          </w:p>
        </w:tc>
      </w:tr>
      <w:tr w:rsidR="00396DA2" w:rsidRPr="00FB6EF4" w14:paraId="20B4A802" w14:textId="77777777" w:rsidTr="003D4585">
        <w:trPr>
          <w:trHeight w:val="900"/>
        </w:trPr>
        <w:tc>
          <w:tcPr>
            <w:tcW w:w="783" w:type="dxa"/>
            <w:vMerge/>
            <w:vAlign w:val="center"/>
          </w:tcPr>
          <w:p w14:paraId="5146F336" w14:textId="77777777" w:rsidR="00396DA2" w:rsidRPr="00E22889" w:rsidRDefault="00396DA2" w:rsidP="00FB6EF4">
            <w:pPr>
              <w:rPr>
                <w:rFonts w:ascii="HG丸ｺﾞｼｯｸM-PRO" w:eastAsia="HG丸ｺﾞｼｯｸM-PRO" w:hAnsi="HG丸ｺﾞｼｯｸM-PRO"/>
              </w:rPr>
            </w:pPr>
          </w:p>
        </w:tc>
        <w:tc>
          <w:tcPr>
            <w:tcW w:w="1345" w:type="dxa"/>
            <w:gridSpan w:val="2"/>
            <w:vMerge/>
            <w:vAlign w:val="center"/>
          </w:tcPr>
          <w:p w14:paraId="29ED3649" w14:textId="77777777" w:rsidR="00396DA2" w:rsidRPr="00E22889" w:rsidRDefault="00396DA2" w:rsidP="00FB6EF4">
            <w:pPr>
              <w:rPr>
                <w:rFonts w:ascii="HG丸ｺﾞｼｯｸM-PRO" w:eastAsia="HG丸ｺﾞｼｯｸM-PRO" w:hAnsi="HG丸ｺﾞｼｯｸM-PRO"/>
              </w:rPr>
            </w:pPr>
          </w:p>
        </w:tc>
        <w:tc>
          <w:tcPr>
            <w:tcW w:w="1346" w:type="dxa"/>
            <w:vAlign w:val="center"/>
          </w:tcPr>
          <w:p w14:paraId="0C4855EE" w14:textId="77777777" w:rsidR="00396DA2" w:rsidRPr="00E22889"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③緊急時の具体的な対応方針</w:t>
            </w:r>
          </w:p>
        </w:tc>
        <w:tc>
          <w:tcPr>
            <w:tcW w:w="10744" w:type="dxa"/>
            <w:gridSpan w:val="6"/>
          </w:tcPr>
          <w:p w14:paraId="4E1542E8" w14:textId="77777777" w:rsidR="00396DA2" w:rsidRDefault="003C76E6">
            <w:pPr>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62848" behindDoc="0" locked="0" layoutInCell="1" allowOverlap="1" wp14:anchorId="038DD5B9" wp14:editId="734CD33A">
                      <wp:simplePos x="0" y="0"/>
                      <wp:positionH relativeFrom="column">
                        <wp:posOffset>1650365</wp:posOffset>
                      </wp:positionH>
                      <wp:positionV relativeFrom="paragraph">
                        <wp:posOffset>158750</wp:posOffset>
                      </wp:positionV>
                      <wp:extent cx="5000625" cy="609600"/>
                      <wp:effectExtent l="1238250" t="0" r="28575" b="19050"/>
                      <wp:wrapNone/>
                      <wp:docPr id="10" name="角丸四角形吹き出し 10"/>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76E12983"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人員体制、構造・設備面、避難誘導シミュレーション等、具体的に記載する。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DD5B9" id="角丸四角形吹き出し 10" o:spid="_x0000_s1034" type="#_x0000_t62" style="position:absolute;left:0;text-align:left;margin-left:129.95pt;margin-top:12.5pt;width:393.75pt;height:4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" adj="-5295,7665" fillcolor="white [3201]" strokecolor="black [3200]" strokeweight="2pt">
                      <v:textbox>
                        <w:txbxContent>
                          <w:p w14:paraId="76E12983"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人員体制、構造・設備面、避難誘導シミュレーション等、具体的に記載する。</w:t>
                            </w:r>
                          </w:p>
                        </w:txbxContent>
                      </v:textbox>
                    </v:shape>
                  </w:pict>
                </mc:Fallback>
              </mc:AlternateContent>
            </w:r>
          </w:p>
        </w:tc>
      </w:tr>
      <w:tr w:rsidR="00396DA2" w:rsidRPr="00FB6EF4" w14:paraId="7D04F5DE" w14:textId="77777777" w:rsidTr="00883C61">
        <w:trPr>
          <w:trHeight w:val="900"/>
        </w:trPr>
        <w:tc>
          <w:tcPr>
            <w:tcW w:w="783" w:type="dxa"/>
            <w:vMerge/>
            <w:vAlign w:val="center"/>
          </w:tcPr>
          <w:p w14:paraId="4D9E1384" w14:textId="77777777" w:rsidR="00396DA2" w:rsidRPr="00E22889" w:rsidRDefault="00396DA2" w:rsidP="00FB6EF4">
            <w:pPr>
              <w:rPr>
                <w:rFonts w:ascii="HG丸ｺﾞｼｯｸM-PRO" w:eastAsia="HG丸ｺﾞｼｯｸM-PRO" w:hAnsi="HG丸ｺﾞｼｯｸM-PRO"/>
              </w:rPr>
            </w:pPr>
          </w:p>
        </w:tc>
        <w:tc>
          <w:tcPr>
            <w:tcW w:w="1345" w:type="dxa"/>
            <w:gridSpan w:val="2"/>
            <w:vMerge/>
            <w:vAlign w:val="center"/>
          </w:tcPr>
          <w:p w14:paraId="445F9109" w14:textId="77777777" w:rsidR="00396DA2" w:rsidRPr="00E22889" w:rsidRDefault="00396DA2" w:rsidP="00FB6EF4">
            <w:pPr>
              <w:rPr>
                <w:rFonts w:ascii="HG丸ｺﾞｼｯｸM-PRO" w:eastAsia="HG丸ｺﾞｼｯｸM-PRO" w:hAnsi="HG丸ｺﾞｼｯｸM-PRO"/>
              </w:rPr>
            </w:pPr>
          </w:p>
        </w:tc>
        <w:tc>
          <w:tcPr>
            <w:tcW w:w="1346" w:type="dxa"/>
            <w:vAlign w:val="center"/>
          </w:tcPr>
          <w:p w14:paraId="214BD732" w14:textId="77777777" w:rsidR="00396DA2" w:rsidRPr="00E22889"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④利用者、家族のプライバシー等の情報管理に対する取組みについて</w:t>
            </w:r>
          </w:p>
        </w:tc>
        <w:tc>
          <w:tcPr>
            <w:tcW w:w="10744" w:type="dxa"/>
            <w:gridSpan w:val="6"/>
          </w:tcPr>
          <w:p w14:paraId="758B533B" w14:textId="77777777" w:rsidR="00396DA2" w:rsidRDefault="003C76E6">
            <w:pPr>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68992" behindDoc="0" locked="0" layoutInCell="1" allowOverlap="1" wp14:anchorId="65503AAD" wp14:editId="51E7DA2F">
                      <wp:simplePos x="0" y="0"/>
                      <wp:positionH relativeFrom="column">
                        <wp:posOffset>1536065</wp:posOffset>
                      </wp:positionH>
                      <wp:positionV relativeFrom="paragraph">
                        <wp:posOffset>266700</wp:posOffset>
                      </wp:positionV>
                      <wp:extent cx="5000625" cy="609600"/>
                      <wp:effectExtent l="1238250" t="0" r="28575" b="19050"/>
                      <wp:wrapNone/>
                      <wp:docPr id="11" name="角丸四角形吹き出し 11"/>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74B8258F"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個人情報の管理に対する取組みを具体的に記載する。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03AAD" id="角丸四角形吹き出し 11" o:spid="_x0000_s1035" type="#_x0000_t62" style="position:absolute;left:0;text-align:left;margin-left:120.95pt;margin-top:21pt;width:393.75pt;height:4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" adj="-5295,7665" fillcolor="white [3201]" strokecolor="black [3200]" strokeweight="2pt">
                      <v:textbox>
                        <w:txbxContent>
                          <w:p w14:paraId="74B8258F"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個人情報の管理に対する取組みを具体的に記載する。</w:t>
                            </w:r>
                          </w:p>
                        </w:txbxContent>
                      </v:textbox>
                    </v:shape>
                  </w:pict>
                </mc:Fallback>
              </mc:AlternateContent>
            </w:r>
          </w:p>
        </w:tc>
      </w:tr>
      <w:tr w:rsidR="00102A1B" w:rsidRPr="00FB6EF4" w14:paraId="0F18630D" w14:textId="77777777" w:rsidTr="00DB253A">
        <w:trPr>
          <w:trHeight w:val="900"/>
        </w:trPr>
        <w:tc>
          <w:tcPr>
            <w:tcW w:w="783" w:type="dxa"/>
            <w:vAlign w:val="center"/>
          </w:tcPr>
          <w:p w14:paraId="4259342B" w14:textId="77777777" w:rsidR="00102A1B" w:rsidRPr="00E22889"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（10）</w:t>
            </w:r>
          </w:p>
        </w:tc>
        <w:tc>
          <w:tcPr>
            <w:tcW w:w="2691" w:type="dxa"/>
            <w:gridSpan w:val="3"/>
            <w:vAlign w:val="center"/>
          </w:tcPr>
          <w:p w14:paraId="73332C76" w14:textId="77777777" w:rsidR="00102A1B" w:rsidRPr="00E22889"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行政指導等・苦情への対応</w:t>
            </w:r>
          </w:p>
        </w:tc>
        <w:tc>
          <w:tcPr>
            <w:tcW w:w="10744" w:type="dxa"/>
            <w:gridSpan w:val="6"/>
          </w:tcPr>
          <w:p w14:paraId="0D3D98B7" w14:textId="77777777" w:rsidR="00102A1B" w:rsidRDefault="003C76E6">
            <w:pPr>
              <w:rPr>
                <w:rFonts w:ascii="HG丸ｺﾞｼｯｸM-PRO" w:eastAsia="HG丸ｺﾞｼｯｸM-PRO" w:hAnsi="HG丸ｺﾞｼｯｸM-PRO"/>
              </w:rPr>
            </w:pPr>
            <w:r w:rsidRPr="003C76E6">
              <w:rPr>
                <w:rFonts w:ascii="HG丸ｺﾞｼｯｸM-PRO" w:eastAsia="HG丸ｺﾞｼｯｸM-PRO" w:hAnsi="HG丸ｺﾞｼｯｸM-PRO" w:hint="eastAsia"/>
                <w:noProof/>
              </w:rPr>
              <mc:AlternateContent>
                <mc:Choice Requires="wps">
                  <w:drawing>
                    <wp:anchor distT="0" distB="0" distL="114300" distR="114300" simplePos="0" relativeHeight="251674112" behindDoc="0" locked="0" layoutInCell="1" allowOverlap="1" wp14:anchorId="46AA2706" wp14:editId="08A7E4E1">
                      <wp:simplePos x="0" y="0"/>
                      <wp:positionH relativeFrom="column">
                        <wp:posOffset>1621790</wp:posOffset>
                      </wp:positionH>
                      <wp:positionV relativeFrom="paragraph">
                        <wp:posOffset>158750</wp:posOffset>
                      </wp:positionV>
                      <wp:extent cx="5000625" cy="609600"/>
                      <wp:effectExtent l="1238250" t="0" r="28575" b="19050"/>
                      <wp:wrapNone/>
                      <wp:docPr id="12" name="角丸四角形吹き出し 12"/>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457B50BD"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行政指導や苦情を解決するための具体的方法と、その後の事業に活かす方策を記載する。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A2706" id="角丸四角形吹き出し 12" o:spid="_x0000_s1036" type="#_x0000_t62" style="position:absolute;left:0;text-align:left;margin-left:127.7pt;margin-top:12.5pt;width:393.75pt;height:4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" adj="-5295,7665" fillcolor="white [3201]" strokecolor="black [3200]" strokeweight="2pt">
                      <v:textbox>
                        <w:txbxContent>
                          <w:p w14:paraId="457B50BD"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行政指導や苦情を解決するための具体的方法と、その後の事業に活かす方策を記載する。</w:t>
                            </w:r>
                          </w:p>
                        </w:txbxContent>
                      </v:textbox>
                    </v:shape>
                  </w:pict>
                </mc:Fallback>
              </mc:AlternateContent>
            </w:r>
          </w:p>
        </w:tc>
      </w:tr>
      <w:tr w:rsidR="00102A1B" w:rsidRPr="00FB6EF4" w14:paraId="04B43355" w14:textId="77777777" w:rsidTr="00DB253A">
        <w:trPr>
          <w:trHeight w:val="900"/>
        </w:trPr>
        <w:tc>
          <w:tcPr>
            <w:tcW w:w="783" w:type="dxa"/>
            <w:vAlign w:val="center"/>
          </w:tcPr>
          <w:p w14:paraId="359C9089" w14:textId="77777777" w:rsidR="00102A1B" w:rsidRPr="00E22889"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（11）</w:t>
            </w:r>
          </w:p>
        </w:tc>
        <w:tc>
          <w:tcPr>
            <w:tcW w:w="2691" w:type="dxa"/>
            <w:gridSpan w:val="3"/>
            <w:vAlign w:val="center"/>
          </w:tcPr>
          <w:p w14:paraId="5261B50E" w14:textId="77777777" w:rsidR="00102A1B" w:rsidRPr="00E22889"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利用者確保の取組み等、運営面での工夫</w:t>
            </w:r>
          </w:p>
        </w:tc>
        <w:tc>
          <w:tcPr>
            <w:tcW w:w="10744" w:type="dxa"/>
            <w:gridSpan w:val="6"/>
          </w:tcPr>
          <w:p w14:paraId="096BB966" w14:textId="77777777" w:rsidR="00102A1B" w:rsidRDefault="00102A1B">
            <w:pPr>
              <w:rPr>
                <w:rFonts w:ascii="HG丸ｺﾞｼｯｸM-PRO" w:eastAsia="HG丸ｺﾞｼｯｸM-PRO" w:hAnsi="HG丸ｺﾞｼｯｸM-PRO"/>
              </w:rPr>
            </w:pPr>
          </w:p>
        </w:tc>
      </w:tr>
      <w:tr w:rsidR="00A91D28" w:rsidRPr="00FB6EF4" w14:paraId="4B72A796" w14:textId="77777777" w:rsidTr="00DB253A">
        <w:trPr>
          <w:trHeight w:val="900"/>
        </w:trPr>
        <w:tc>
          <w:tcPr>
            <w:tcW w:w="783" w:type="dxa"/>
            <w:vAlign w:val="center"/>
          </w:tcPr>
          <w:p w14:paraId="1021FCFA" w14:textId="77777777" w:rsidR="00A91D28"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（12）</w:t>
            </w:r>
          </w:p>
        </w:tc>
        <w:tc>
          <w:tcPr>
            <w:tcW w:w="2691" w:type="dxa"/>
            <w:gridSpan w:val="3"/>
            <w:vAlign w:val="center"/>
          </w:tcPr>
          <w:p w14:paraId="02F2C609" w14:textId="77777777" w:rsidR="00A91D28" w:rsidRDefault="00A91D28" w:rsidP="00FB6EF4">
            <w:pPr>
              <w:rPr>
                <w:rFonts w:ascii="HG丸ｺﾞｼｯｸM-PRO" w:eastAsia="HG丸ｺﾞｼｯｸM-PRO" w:hAnsi="HG丸ｺﾞｼｯｸM-PRO"/>
              </w:rPr>
            </w:pPr>
            <w:r>
              <w:rPr>
                <w:rFonts w:ascii="HG丸ｺﾞｼｯｸM-PRO" w:eastAsia="HG丸ｺﾞｼｯｸM-PRO" w:hAnsi="HG丸ｺﾞｼｯｸM-PRO" w:hint="eastAsia"/>
              </w:rPr>
              <w:t>事業所の立地について</w:t>
            </w:r>
          </w:p>
        </w:tc>
        <w:tc>
          <w:tcPr>
            <w:tcW w:w="10744" w:type="dxa"/>
            <w:gridSpan w:val="6"/>
          </w:tcPr>
          <w:p w14:paraId="36A3F820" w14:textId="77777777" w:rsidR="00A91D28" w:rsidRDefault="003C76E6">
            <w:pPr>
              <w:rPr>
                <w:rFonts w:ascii="HG丸ｺﾞｼｯｸM-PRO" w:eastAsia="HG丸ｺﾞｼｯｸM-PRO" w:hAnsi="HG丸ｺﾞｼｯｸM-PRO"/>
              </w:rPr>
            </w:pPr>
            <w:r w:rsidRPr="003C76E6">
              <w:rPr>
                <w:rFonts w:hint="eastAsia"/>
                <w:noProof/>
              </w:rPr>
              <mc:AlternateContent>
                <mc:Choice Requires="wps">
                  <w:drawing>
                    <wp:anchor distT="0" distB="0" distL="114300" distR="114300" simplePos="0" relativeHeight="251681280" behindDoc="0" locked="0" layoutInCell="1" allowOverlap="1" wp14:anchorId="2C043B18" wp14:editId="395BD9C4">
                      <wp:simplePos x="0" y="0"/>
                      <wp:positionH relativeFrom="column">
                        <wp:posOffset>1602740</wp:posOffset>
                      </wp:positionH>
                      <wp:positionV relativeFrom="paragraph">
                        <wp:posOffset>-408305</wp:posOffset>
                      </wp:positionV>
                      <wp:extent cx="5000625" cy="609600"/>
                      <wp:effectExtent l="1238250" t="0" r="28575" b="19050"/>
                      <wp:wrapNone/>
                      <wp:docPr id="7" name="角丸四角形吹き出し 7"/>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602DCD43"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利用者確保の方法やコスト管理等、運営面での工夫を具体的に記載する。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43B18" id="角丸四角形吹き出し 7" o:spid="_x0000_s1037" type="#_x0000_t62" style="position:absolute;left:0;text-align:left;margin-left:126.2pt;margin-top:-32.15pt;width:393.75pt;height:4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" adj="-5295,7665" fillcolor="white [3201]" strokecolor="black [3200]" strokeweight="2pt">
                      <v:textbox>
                        <w:txbxContent>
                          <w:p w14:paraId="602DCD43"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利用者確保の方法やコスト管理等、運営面での工夫を具体的に記載する。</w:t>
                            </w:r>
                          </w:p>
                        </w:txbxContent>
                      </v:textbox>
                    </v:shape>
                  </w:pict>
                </mc:Fallback>
              </mc:AlternateContent>
            </w:r>
          </w:p>
        </w:tc>
      </w:tr>
    </w:tbl>
    <w:p w14:paraId="08940CAC" w14:textId="77777777" w:rsidR="007C4DF8" w:rsidRPr="008F16AC" w:rsidRDefault="003C76E6" w:rsidP="008231C2">
      <w:pPr>
        <w:widowControl/>
        <w:jc w:val="left"/>
      </w:pPr>
      <w:r w:rsidRPr="003C76E6">
        <w:rPr>
          <w:rFonts w:hint="eastAsia"/>
          <w:noProof/>
        </w:rPr>
        <mc:AlternateContent>
          <mc:Choice Requires="wps">
            <w:drawing>
              <wp:anchor distT="0" distB="0" distL="114300" distR="114300" simplePos="0" relativeHeight="251688448" behindDoc="0" locked="0" layoutInCell="1" allowOverlap="1" wp14:anchorId="13BE0A13" wp14:editId="7C953485">
                <wp:simplePos x="0" y="0"/>
                <wp:positionH relativeFrom="column">
                  <wp:posOffset>3865880</wp:posOffset>
                </wp:positionH>
                <wp:positionV relativeFrom="paragraph">
                  <wp:posOffset>-328930</wp:posOffset>
                </wp:positionV>
                <wp:extent cx="5000625" cy="609600"/>
                <wp:effectExtent l="1238250" t="0" r="28575" b="19050"/>
                <wp:wrapNone/>
                <wp:docPr id="13" name="角丸四角形吹き出し 13"/>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215A4A90"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地域のニーズ、既存事業所とのバランスなどを考慮し、当該地においてどのようなサービス提供を行っていくか、具体的に記載すること。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E0A13" id="角丸四角形吹き出し 13" o:spid="_x0000_s1038" type="#_x0000_t62" style="position:absolute;margin-left:304.4pt;margin-top:-25.9pt;width:393.75pt;height:4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" adj="-5295,7665" fillcolor="white [3201]" strokecolor="black [3200]" strokeweight="2pt">
                <v:textbox>
                  <w:txbxContent>
                    <w:p w14:paraId="215A4A90" w14:textId="77777777" w:rsidR="003C76E6" w:rsidRPr="00402A3D" w:rsidRDefault="003C76E6" w:rsidP="003C76E6">
                      <w:pPr>
                        <w:spacing w:line="240" w:lineRule="exact"/>
                        <w:rPr>
                          <w:rFonts w:ascii="メイリオ" w:eastAsia="メイリオ" w:hAnsi="メイリオ" w:cs="メイリオ"/>
                        </w:rPr>
                      </w:pPr>
                      <w:r>
                        <w:rPr>
                          <w:rFonts w:ascii="メイリオ" w:eastAsia="メイリオ" w:hAnsi="メイリオ" w:cs="メイリオ" w:hint="eastAsia"/>
                        </w:rPr>
                        <w:t>地域のニーズ、既存事業所とのバランスなどを考慮し、当該地においてどのようなサービス提供を行っていくか、具体的に記載すること。</w:t>
                      </w:r>
                    </w:p>
                  </w:txbxContent>
                </v:textbox>
              </v:shape>
            </w:pict>
          </mc:Fallback>
        </mc:AlternateContent>
      </w:r>
    </w:p>
    <w:sectPr w:rsidR="007C4DF8" w:rsidRPr="008F16AC" w:rsidSect="00490F7A">
      <w:headerReference w:type="default" r:id="rId8"/>
      <w:pgSz w:w="16838" w:h="11906" w:orient="landscape" w:code="9"/>
      <w:pgMar w:top="851" w:right="1418" w:bottom="851" w:left="1418" w:header="851" w:footer="992" w:gutter="0"/>
      <w:cols w:space="425"/>
      <w:docGrid w:type="linesAndChars" w:linePitch="245"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EE8D2" w14:textId="77777777" w:rsidR="00883644" w:rsidRDefault="00883644" w:rsidP="00883644">
      <w:r>
        <w:separator/>
      </w:r>
    </w:p>
  </w:endnote>
  <w:endnote w:type="continuationSeparator" w:id="0">
    <w:p w14:paraId="465BA922" w14:textId="77777777" w:rsidR="00883644" w:rsidRDefault="00883644" w:rsidP="00883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07F12" w14:textId="77777777" w:rsidR="00883644" w:rsidRDefault="00883644" w:rsidP="00883644">
      <w:r>
        <w:separator/>
      </w:r>
    </w:p>
  </w:footnote>
  <w:footnote w:type="continuationSeparator" w:id="0">
    <w:p w14:paraId="0FED4627" w14:textId="77777777" w:rsidR="00883644" w:rsidRDefault="00883644" w:rsidP="00883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6558C" w14:textId="77777777" w:rsidR="0032065E" w:rsidRDefault="0032065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76004"/>
    <w:multiLevelType w:val="hybridMultilevel"/>
    <w:tmpl w:val="24FC1900"/>
    <w:lvl w:ilvl="0" w:tplc="227C35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074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89"/>
  <w:drawingGridVerticalSpacing w:val="24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6241"/>
    <w:rsid w:val="00002CDA"/>
    <w:rsid w:val="00102A1B"/>
    <w:rsid w:val="0024497D"/>
    <w:rsid w:val="0032065E"/>
    <w:rsid w:val="003233CA"/>
    <w:rsid w:val="003330EB"/>
    <w:rsid w:val="00396DA2"/>
    <w:rsid w:val="003C76E6"/>
    <w:rsid w:val="00402A3D"/>
    <w:rsid w:val="00420854"/>
    <w:rsid w:val="00482B28"/>
    <w:rsid w:val="00490372"/>
    <w:rsid w:val="00490F7A"/>
    <w:rsid w:val="004F0B4A"/>
    <w:rsid w:val="00535909"/>
    <w:rsid w:val="00541385"/>
    <w:rsid w:val="00561A3B"/>
    <w:rsid w:val="00562DC8"/>
    <w:rsid w:val="005672F8"/>
    <w:rsid w:val="00601756"/>
    <w:rsid w:val="0069157E"/>
    <w:rsid w:val="006B0A2B"/>
    <w:rsid w:val="006D7D08"/>
    <w:rsid w:val="0070386D"/>
    <w:rsid w:val="007C4DF8"/>
    <w:rsid w:val="007D122D"/>
    <w:rsid w:val="008231C2"/>
    <w:rsid w:val="00831BDD"/>
    <w:rsid w:val="0087196C"/>
    <w:rsid w:val="00883644"/>
    <w:rsid w:val="008C43CF"/>
    <w:rsid w:val="008F16AC"/>
    <w:rsid w:val="009E2274"/>
    <w:rsid w:val="009F5CA0"/>
    <w:rsid w:val="00A22AF8"/>
    <w:rsid w:val="00A91D28"/>
    <w:rsid w:val="00AC1E2D"/>
    <w:rsid w:val="00B31D4B"/>
    <w:rsid w:val="00B83CD8"/>
    <w:rsid w:val="00BB3D45"/>
    <w:rsid w:val="00C138DB"/>
    <w:rsid w:val="00C650F0"/>
    <w:rsid w:val="00CA4142"/>
    <w:rsid w:val="00D80E1C"/>
    <w:rsid w:val="00E22889"/>
    <w:rsid w:val="00E331EA"/>
    <w:rsid w:val="00E751C5"/>
    <w:rsid w:val="00EA4324"/>
    <w:rsid w:val="00F142AC"/>
    <w:rsid w:val="00F4214F"/>
    <w:rsid w:val="00F67200"/>
    <w:rsid w:val="00F86241"/>
    <w:rsid w:val="00FB4DAE"/>
    <w:rsid w:val="00FB6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ABC1487"/>
  <w15:docId w15:val="{B04ADF6A-DC16-4EBF-861B-6041A8659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CD8"/>
    <w:pPr>
      <w:widowControl w:val="0"/>
      <w:jc w:val="both"/>
    </w:pPr>
    <w:rPr>
      <w:rFonts w:ascii="ＭＳ 明朝"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90F7A"/>
    <w:rPr>
      <w:rFonts w:asciiTheme="majorHAnsi" w:eastAsiaTheme="majorEastAsia" w:hAnsiTheme="majorHAnsi" w:cstheme="majorBidi"/>
      <w:szCs w:val="18"/>
    </w:rPr>
  </w:style>
  <w:style w:type="character" w:customStyle="1" w:styleId="a5">
    <w:name w:val="吹き出し (文字)"/>
    <w:basedOn w:val="a0"/>
    <w:link w:val="a4"/>
    <w:uiPriority w:val="99"/>
    <w:semiHidden/>
    <w:rsid w:val="00490F7A"/>
    <w:rPr>
      <w:rFonts w:asciiTheme="majorHAnsi" w:eastAsiaTheme="majorEastAsia" w:hAnsiTheme="majorHAnsi" w:cstheme="majorBidi"/>
      <w:sz w:val="18"/>
      <w:szCs w:val="18"/>
    </w:rPr>
  </w:style>
  <w:style w:type="paragraph" w:styleId="a6">
    <w:name w:val="header"/>
    <w:basedOn w:val="a"/>
    <w:link w:val="a7"/>
    <w:uiPriority w:val="99"/>
    <w:unhideWhenUsed/>
    <w:rsid w:val="00883644"/>
    <w:pPr>
      <w:tabs>
        <w:tab w:val="center" w:pos="4252"/>
        <w:tab w:val="right" w:pos="8504"/>
      </w:tabs>
      <w:snapToGrid w:val="0"/>
    </w:pPr>
  </w:style>
  <w:style w:type="character" w:customStyle="1" w:styleId="a7">
    <w:name w:val="ヘッダー (文字)"/>
    <w:basedOn w:val="a0"/>
    <w:link w:val="a6"/>
    <w:uiPriority w:val="99"/>
    <w:rsid w:val="00883644"/>
    <w:rPr>
      <w:rFonts w:ascii="ＭＳ 明朝" w:eastAsia="ＭＳ 明朝"/>
      <w:sz w:val="18"/>
    </w:rPr>
  </w:style>
  <w:style w:type="paragraph" w:styleId="a8">
    <w:name w:val="footer"/>
    <w:basedOn w:val="a"/>
    <w:link w:val="a9"/>
    <w:uiPriority w:val="99"/>
    <w:unhideWhenUsed/>
    <w:rsid w:val="00883644"/>
    <w:pPr>
      <w:tabs>
        <w:tab w:val="center" w:pos="4252"/>
        <w:tab w:val="right" w:pos="8504"/>
      </w:tabs>
      <w:snapToGrid w:val="0"/>
    </w:pPr>
  </w:style>
  <w:style w:type="character" w:customStyle="1" w:styleId="a9">
    <w:name w:val="フッター (文字)"/>
    <w:basedOn w:val="a0"/>
    <w:link w:val="a8"/>
    <w:uiPriority w:val="99"/>
    <w:rsid w:val="00883644"/>
    <w:rPr>
      <w:rFonts w:ascii="ＭＳ 明朝" w:eastAsia="ＭＳ 明朝"/>
      <w:sz w:val="18"/>
    </w:rPr>
  </w:style>
  <w:style w:type="paragraph" w:styleId="aa">
    <w:name w:val="List Paragraph"/>
    <w:basedOn w:val="a"/>
    <w:uiPriority w:val="34"/>
    <w:qFormat/>
    <w:rsid w:val="00A91D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945950">
      <w:bodyDiv w:val="1"/>
      <w:marLeft w:val="0"/>
      <w:marRight w:val="0"/>
      <w:marTop w:val="0"/>
      <w:marBottom w:val="0"/>
      <w:divBdr>
        <w:top w:val="none" w:sz="0" w:space="0" w:color="auto"/>
        <w:left w:val="none" w:sz="0" w:space="0" w:color="auto"/>
        <w:bottom w:val="none" w:sz="0" w:space="0" w:color="auto"/>
        <w:right w:val="none" w:sz="0" w:space="0" w:color="auto"/>
      </w:divBdr>
    </w:div>
    <w:div w:id="1358850750">
      <w:bodyDiv w:val="1"/>
      <w:marLeft w:val="0"/>
      <w:marRight w:val="0"/>
      <w:marTop w:val="0"/>
      <w:marBottom w:val="0"/>
      <w:divBdr>
        <w:top w:val="none" w:sz="0" w:space="0" w:color="auto"/>
        <w:left w:val="none" w:sz="0" w:space="0" w:color="auto"/>
        <w:bottom w:val="none" w:sz="0" w:space="0" w:color="auto"/>
        <w:right w:val="none" w:sz="0" w:space="0" w:color="auto"/>
      </w:divBdr>
    </w:div>
    <w:div w:id="16587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2A551-C827-41EC-A413-AEA0A6A6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山田　恵里</cp:lastModifiedBy>
  <cp:revision>43</cp:revision>
  <cp:lastPrinted>2023-03-28T04:44:00Z</cp:lastPrinted>
  <dcterms:created xsi:type="dcterms:W3CDTF">2015-04-08T02:26:00Z</dcterms:created>
  <dcterms:modified xsi:type="dcterms:W3CDTF">2025-03-21T09:55:00Z</dcterms:modified>
</cp:coreProperties>
</file>